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3F73AD" w14:textId="128CE863" w:rsidR="00E70ABF" w:rsidRDefault="00000000">
      <w:pPr>
        <w:keepLines/>
        <w:widowControl w:val="0"/>
        <w:spacing w:line="240" w:lineRule="auto"/>
        <w:ind w:left="1701" w:right="1701"/>
        <w:jc w:val="center"/>
        <w:outlineLvl w:val="0"/>
        <w:rPr>
          <w:rFonts w:cs="Arial"/>
          <w:b/>
          <w:caps/>
          <w:szCs w:val="18"/>
        </w:rPr>
      </w:pPr>
      <w:r>
        <w:rPr>
          <w:rFonts w:cs="Arial"/>
          <w:b/>
          <w:caps/>
          <w:szCs w:val="18"/>
        </w:rPr>
        <w:t>Lehrveranstaltungen im wintersemester 202</w:t>
      </w:r>
      <w:r w:rsidR="00084148">
        <w:rPr>
          <w:rFonts w:cs="Arial"/>
          <w:b/>
          <w:caps/>
          <w:szCs w:val="18"/>
        </w:rPr>
        <w:t>5</w:t>
      </w:r>
      <w:r>
        <w:rPr>
          <w:rFonts w:cs="Arial"/>
          <w:b/>
          <w:caps/>
          <w:szCs w:val="18"/>
        </w:rPr>
        <w:t>/202</w:t>
      </w:r>
      <w:r w:rsidR="00084148">
        <w:rPr>
          <w:rFonts w:cs="Arial"/>
          <w:b/>
          <w:caps/>
          <w:szCs w:val="18"/>
        </w:rPr>
        <w:t>6</w:t>
      </w:r>
    </w:p>
    <w:p w14:paraId="5045A3CA" w14:textId="77777777" w:rsidR="00E70ABF" w:rsidRDefault="00E70ABF">
      <w:pPr>
        <w:keepLines/>
        <w:widowControl w:val="0"/>
        <w:spacing w:line="240" w:lineRule="auto"/>
        <w:ind w:left="1701" w:right="1701"/>
        <w:rPr>
          <w:rFonts w:cs="Arial"/>
          <w:b/>
          <w:caps/>
          <w:szCs w:val="18"/>
        </w:rPr>
      </w:pPr>
    </w:p>
    <w:p w14:paraId="1AA96476" w14:textId="77777777" w:rsidR="00E70ABF" w:rsidRDefault="00000000">
      <w:pPr>
        <w:pStyle w:val="berschrift3"/>
        <w:shd w:val="clear" w:color="auto" w:fill="D9D9D9"/>
        <w:spacing w:before="0" w:line="240" w:lineRule="auto"/>
        <w:jc w:val="center"/>
        <w:rPr>
          <w:rStyle w:val="berschrift2Zchn"/>
          <w:rFonts w:ascii="Arial" w:hAnsi="Arial" w:cs="Arial"/>
          <w:b/>
          <w:bCs w:val="0"/>
          <w:i w:val="0"/>
          <w:iCs/>
          <w:smallCaps/>
          <w:color w:val="auto"/>
          <w:sz w:val="18"/>
          <w:szCs w:val="18"/>
        </w:rPr>
      </w:pPr>
      <w:bookmarkStart w:id="0" w:name="_Toc489018246"/>
      <w:r>
        <w:rPr>
          <w:rStyle w:val="berschrift2Zchn"/>
          <w:rFonts w:ascii="Arial" w:hAnsi="Arial" w:cs="Arial"/>
          <w:b/>
          <w:bCs w:val="0"/>
          <w:i w:val="0"/>
          <w:iCs/>
          <w:smallCaps/>
          <w:color w:val="auto"/>
          <w:sz w:val="18"/>
          <w:szCs w:val="18"/>
        </w:rPr>
        <w:br/>
      </w:r>
      <w:bookmarkStart w:id="1" w:name="_Toc489018507"/>
      <w:r>
        <w:rPr>
          <w:rStyle w:val="berschrift2Zchn"/>
          <w:rFonts w:ascii="Arial" w:hAnsi="Arial" w:cs="Arial"/>
          <w:b/>
          <w:bCs w:val="0"/>
          <w:i w:val="0"/>
          <w:iCs/>
          <w:smallCaps/>
          <w:color w:val="auto"/>
          <w:sz w:val="36"/>
          <w:szCs w:val="18"/>
        </w:rPr>
        <w:t>Germanistische  Linguistik</w:t>
      </w:r>
      <w:bookmarkEnd w:id="1"/>
      <w:r>
        <w:rPr>
          <w:rStyle w:val="berschrift2Zchn"/>
          <w:rFonts w:ascii="Arial" w:hAnsi="Arial" w:cs="Arial"/>
          <w:b/>
          <w:bCs w:val="0"/>
          <w:i w:val="0"/>
          <w:iCs/>
          <w:smallCaps/>
          <w:color w:val="auto"/>
          <w:sz w:val="36"/>
          <w:szCs w:val="18"/>
        </w:rPr>
        <w:br/>
      </w:r>
    </w:p>
    <w:bookmarkEnd w:id="0"/>
    <w:p w14:paraId="6F7FC1CE" w14:textId="77777777" w:rsidR="00E70ABF" w:rsidRDefault="00E70ABF">
      <w:pPr>
        <w:spacing w:line="240" w:lineRule="auto"/>
        <w:outlineLvl w:val="0"/>
        <w:rPr>
          <w:rFonts w:cs="Arial"/>
          <w:szCs w:val="18"/>
        </w:rPr>
      </w:pPr>
    </w:p>
    <w:p w14:paraId="133AEBDB" w14:textId="77777777" w:rsidR="00E70ABF" w:rsidRDefault="00000000">
      <w:pPr>
        <w:spacing w:line="240" w:lineRule="auto"/>
        <w:outlineLvl w:val="0"/>
        <w:rPr>
          <w:rFonts w:cs="Arial"/>
          <w:szCs w:val="18"/>
        </w:rPr>
      </w:pPr>
      <w:r>
        <w:rPr>
          <w:rFonts w:cs="Arial"/>
          <w:szCs w:val="18"/>
        </w:rPr>
        <w:t>LEHRSTUHLINHABER UND MITARBEITER</w:t>
      </w:r>
    </w:p>
    <w:p w14:paraId="5676F950" w14:textId="77777777" w:rsidR="00E70ABF" w:rsidRDefault="00E70ABF">
      <w:pPr>
        <w:pStyle w:val="HTMLVorformatiert"/>
        <w:jc w:val="both"/>
        <w:rPr>
          <w:rFonts w:ascii="Arial" w:hAnsi="Arial" w:cs="Arial"/>
          <w:sz w:val="18"/>
          <w:szCs w:val="18"/>
        </w:rPr>
      </w:pPr>
    </w:p>
    <w:p w14:paraId="2D475A37" w14:textId="77777777" w:rsidR="00E70ABF" w:rsidRDefault="00000000">
      <w:pPr>
        <w:spacing w:line="240" w:lineRule="auto"/>
        <w:rPr>
          <w:rFonts w:cs="Arial"/>
          <w:szCs w:val="18"/>
        </w:rPr>
      </w:pPr>
      <w:r>
        <w:rPr>
          <w:rFonts w:cs="Arial"/>
          <w:b/>
          <w:szCs w:val="18"/>
        </w:rPr>
        <w:t>Birkner, Karin, Prof. Dr.</w:t>
      </w:r>
      <w:r>
        <w:rPr>
          <w:rFonts w:cs="Arial"/>
          <w:szCs w:val="18"/>
        </w:rPr>
        <w:t xml:space="preserve">, Lehrstuhlinhaberin, GW I, Zi. 0.30, Tel. 0921-553610, </w:t>
      </w:r>
    </w:p>
    <w:p w14:paraId="255CB5E4" w14:textId="77777777" w:rsidR="00E70ABF" w:rsidRDefault="00000000">
      <w:pPr>
        <w:spacing w:line="240" w:lineRule="auto"/>
        <w:rPr>
          <w:rFonts w:cs="Arial"/>
          <w:szCs w:val="18"/>
        </w:rPr>
      </w:pPr>
      <w:r>
        <w:rPr>
          <w:rFonts w:cs="Arial"/>
          <w:szCs w:val="18"/>
        </w:rPr>
        <w:t xml:space="preserve">E-Mail: </w:t>
      </w:r>
      <w:hyperlink r:id="rId8" w:history="1">
        <w:r w:rsidR="00E70ABF">
          <w:rPr>
            <w:rFonts w:cs="Arial"/>
            <w:szCs w:val="18"/>
          </w:rPr>
          <w:t>karin.birkner@uni-bayreuth.de</w:t>
        </w:r>
      </w:hyperlink>
      <w:r>
        <w:rPr>
          <w:rFonts w:cs="Arial"/>
          <w:szCs w:val="18"/>
        </w:rPr>
        <w:t>, Sprechstunde: Di 14-15.00</w:t>
      </w:r>
    </w:p>
    <w:p w14:paraId="70BAB15C" w14:textId="42288A27" w:rsidR="00E70ABF" w:rsidRPr="00C72516" w:rsidRDefault="00C5647F" w:rsidP="00C72516">
      <w:pPr>
        <w:pStyle w:val="HTMLVorformatiert"/>
        <w:rPr>
          <w:rFonts w:ascii="Arial" w:hAnsi="Arial" w:cs="Arial"/>
          <w:sz w:val="18"/>
          <w:szCs w:val="18"/>
        </w:rPr>
      </w:pPr>
      <w:r>
        <w:rPr>
          <w:rFonts w:ascii="Arial" w:hAnsi="Arial" w:cs="Arial"/>
          <w:b/>
          <w:sz w:val="18"/>
          <w:szCs w:val="18"/>
        </w:rPr>
        <w:t>Pauli Nadine</w:t>
      </w:r>
      <w:r w:rsidR="00C72516" w:rsidRPr="00C72516">
        <w:rPr>
          <w:rFonts w:ascii="Arial" w:hAnsi="Arial" w:cs="Arial"/>
          <w:sz w:val="18"/>
          <w:szCs w:val="18"/>
        </w:rPr>
        <w:t xml:space="preserve">, Sekretariat, GW I, Zi. 0.31, Tel 0921-553931, E-Mail: </w:t>
      </w:r>
      <w:r w:rsidR="00C72516">
        <w:rPr>
          <w:rFonts w:ascii="Arial" w:hAnsi="Arial" w:cs="Arial"/>
          <w:sz w:val="18"/>
          <w:szCs w:val="18"/>
        </w:rPr>
        <w:t>germanistische.linguistik</w:t>
      </w:r>
      <w:r w:rsidR="00C72516" w:rsidRPr="00C72516">
        <w:rPr>
          <w:rFonts w:ascii="Arial" w:hAnsi="Arial" w:cs="Arial"/>
          <w:sz w:val="18"/>
          <w:szCs w:val="18"/>
        </w:rPr>
        <w:t>@uni-bayreuth.de</w:t>
      </w:r>
    </w:p>
    <w:p w14:paraId="453305D7" w14:textId="45E2A8A7" w:rsidR="00E70ABF" w:rsidRDefault="00000000">
      <w:pPr>
        <w:pStyle w:val="HTMLVorformatiert"/>
        <w:jc w:val="both"/>
        <w:rPr>
          <w:rFonts w:ascii="Arial" w:hAnsi="Arial" w:cs="Arial"/>
          <w:sz w:val="18"/>
          <w:szCs w:val="18"/>
        </w:rPr>
      </w:pPr>
      <w:r>
        <w:rPr>
          <w:rFonts w:ascii="Arial" w:hAnsi="Arial" w:cs="Arial"/>
          <w:b/>
          <w:sz w:val="18"/>
          <w:szCs w:val="18"/>
        </w:rPr>
        <w:t>Bachmann-Stein</w:t>
      </w:r>
      <w:r>
        <w:rPr>
          <w:rFonts w:ascii="Arial" w:hAnsi="Arial" w:cs="Arial"/>
          <w:sz w:val="18"/>
          <w:szCs w:val="18"/>
        </w:rPr>
        <w:t xml:space="preserve">, </w:t>
      </w:r>
      <w:r>
        <w:rPr>
          <w:rFonts w:ascii="Arial" w:hAnsi="Arial" w:cs="Arial"/>
          <w:b/>
          <w:sz w:val="18"/>
          <w:szCs w:val="18"/>
        </w:rPr>
        <w:t xml:space="preserve">Andrea, Dr., </w:t>
      </w:r>
      <w:r>
        <w:rPr>
          <w:rFonts w:ascii="Arial" w:hAnsi="Arial" w:cs="Arial"/>
          <w:bCs/>
          <w:sz w:val="18"/>
          <w:szCs w:val="18"/>
        </w:rPr>
        <w:t xml:space="preserve">Akad. </w:t>
      </w:r>
      <w:r w:rsidR="00C72516">
        <w:rPr>
          <w:rFonts w:ascii="Arial" w:hAnsi="Arial" w:cs="Arial"/>
          <w:bCs/>
          <w:sz w:val="18"/>
          <w:szCs w:val="18"/>
        </w:rPr>
        <w:t>Oberr</w:t>
      </w:r>
      <w:r>
        <w:rPr>
          <w:rFonts w:ascii="Arial" w:hAnsi="Arial" w:cs="Arial"/>
          <w:bCs/>
          <w:sz w:val="18"/>
          <w:szCs w:val="18"/>
        </w:rPr>
        <w:t xml:space="preserve">ätin, </w:t>
      </w:r>
      <w:r>
        <w:rPr>
          <w:rFonts w:ascii="Arial" w:hAnsi="Arial" w:cs="Arial"/>
          <w:sz w:val="18"/>
          <w:szCs w:val="18"/>
        </w:rPr>
        <w:t xml:space="preserve">GW I, Zi. 1.05, Tel. 0921-553010, </w:t>
      </w:r>
    </w:p>
    <w:p w14:paraId="5173E6D7" w14:textId="77777777" w:rsidR="00E70ABF" w:rsidRDefault="00000000">
      <w:pPr>
        <w:pStyle w:val="HTMLVorformatiert"/>
        <w:jc w:val="both"/>
        <w:rPr>
          <w:rFonts w:ascii="Arial" w:hAnsi="Arial" w:cs="Arial"/>
          <w:sz w:val="18"/>
          <w:szCs w:val="18"/>
        </w:rPr>
      </w:pPr>
      <w:r>
        <w:rPr>
          <w:rFonts w:ascii="Arial" w:hAnsi="Arial" w:cs="Arial"/>
          <w:sz w:val="18"/>
          <w:szCs w:val="18"/>
        </w:rPr>
        <w:t xml:space="preserve">E-Mail: </w:t>
      </w:r>
      <w:hyperlink r:id="rId9" w:history="1">
        <w:r w:rsidR="00E70ABF">
          <w:rPr>
            <w:rFonts w:ascii="Arial" w:hAnsi="Arial" w:cs="Arial"/>
            <w:sz w:val="18"/>
            <w:szCs w:val="18"/>
          </w:rPr>
          <w:t>andrea.bachmann-stein@uni-bayreuth.de</w:t>
        </w:r>
      </w:hyperlink>
      <w:r>
        <w:rPr>
          <w:rFonts w:ascii="Arial" w:hAnsi="Arial" w:cs="Arial"/>
          <w:sz w:val="18"/>
          <w:szCs w:val="18"/>
        </w:rPr>
        <w:t>, Sprechstunde: dienstags, 14-16 (nach vorheriger Anmeldung).</w:t>
      </w:r>
    </w:p>
    <w:p w14:paraId="666BA8DC" w14:textId="61E35F9A" w:rsidR="00E70ABF" w:rsidRPr="003B3396" w:rsidRDefault="003B3396">
      <w:pPr>
        <w:pStyle w:val="HTMLVorformatiert"/>
        <w:jc w:val="both"/>
        <w:rPr>
          <w:rFonts w:ascii="Arial" w:hAnsi="Arial" w:cs="Arial"/>
          <w:sz w:val="18"/>
          <w:szCs w:val="18"/>
        </w:rPr>
      </w:pPr>
      <w:r w:rsidRPr="003B3396">
        <w:rPr>
          <w:rFonts w:ascii="Arial" w:hAnsi="Arial" w:cs="Arial"/>
          <w:b/>
          <w:sz w:val="18"/>
          <w:szCs w:val="18"/>
        </w:rPr>
        <w:t>Lieberknecht, Agnes Dr.</w:t>
      </w:r>
      <w:r w:rsidRPr="003B3396">
        <w:rPr>
          <w:rFonts w:ascii="Arial" w:hAnsi="Arial" w:cs="Arial"/>
          <w:sz w:val="18"/>
          <w:szCs w:val="18"/>
        </w:rPr>
        <w:t xml:space="preserve">, wiss. Mitarbeiterin, </w:t>
      </w:r>
      <w:r w:rsidRPr="003B3396">
        <w:rPr>
          <w:rFonts w:ascii="Arial" w:hAnsi="Arial" w:cs="Arial"/>
          <w:sz w:val="18"/>
          <w:szCs w:val="18"/>
          <w:highlight w:val="yellow"/>
        </w:rPr>
        <w:t>GW I, Zi. 0.29, Tel. 0921-553619,</w:t>
      </w:r>
      <w:r w:rsidRPr="003B3396">
        <w:rPr>
          <w:rFonts w:ascii="Arial" w:hAnsi="Arial" w:cs="Arial"/>
          <w:sz w:val="18"/>
          <w:szCs w:val="18"/>
        </w:rPr>
        <w:t xml:space="preserve"> </w:t>
      </w:r>
    </w:p>
    <w:p w14:paraId="4B39E932" w14:textId="2498EB89" w:rsidR="00E70ABF" w:rsidRDefault="00000000">
      <w:pPr>
        <w:pStyle w:val="HTMLVorformatiert"/>
        <w:jc w:val="both"/>
        <w:rPr>
          <w:rFonts w:ascii="Arial" w:hAnsi="Arial" w:cs="Arial"/>
          <w:sz w:val="18"/>
          <w:szCs w:val="18"/>
        </w:rPr>
      </w:pPr>
      <w:r w:rsidRPr="003B3396">
        <w:rPr>
          <w:rFonts w:ascii="Arial" w:hAnsi="Arial" w:cs="Arial"/>
          <w:sz w:val="18"/>
          <w:szCs w:val="18"/>
        </w:rPr>
        <w:t xml:space="preserve">E-Mail: </w:t>
      </w:r>
      <w:r w:rsidR="003B3396" w:rsidRPr="003B3396">
        <w:rPr>
          <w:rFonts w:ascii="Arial" w:hAnsi="Arial" w:cs="Arial"/>
          <w:sz w:val="18"/>
          <w:szCs w:val="18"/>
        </w:rPr>
        <w:t>agnes.lieberknecht@uni-bayreuth.de</w:t>
      </w:r>
      <w:r w:rsidRPr="00984104">
        <w:rPr>
          <w:rFonts w:ascii="Arial" w:hAnsi="Arial" w:cs="Arial"/>
          <w:sz w:val="18"/>
          <w:szCs w:val="18"/>
          <w:highlight w:val="yellow"/>
        </w:rPr>
        <w:t xml:space="preserve">, Sprechstunde: </w:t>
      </w:r>
      <w:r w:rsidR="006653CB" w:rsidRPr="00984104">
        <w:rPr>
          <w:rFonts w:ascii="Arial" w:hAnsi="Arial" w:cs="Arial"/>
          <w:sz w:val="18"/>
          <w:szCs w:val="18"/>
          <w:highlight w:val="yellow"/>
        </w:rPr>
        <w:t>Donnerstag</w:t>
      </w:r>
      <w:r w:rsidRPr="00984104">
        <w:rPr>
          <w:rFonts w:ascii="Arial" w:hAnsi="Arial" w:cs="Arial"/>
          <w:sz w:val="18"/>
          <w:szCs w:val="18"/>
          <w:highlight w:val="yellow"/>
        </w:rPr>
        <w:t xml:space="preserve"> 1</w:t>
      </w:r>
      <w:r w:rsidR="006653CB" w:rsidRPr="00984104">
        <w:rPr>
          <w:rFonts w:ascii="Arial" w:hAnsi="Arial" w:cs="Arial"/>
          <w:sz w:val="18"/>
          <w:szCs w:val="18"/>
          <w:highlight w:val="yellow"/>
        </w:rPr>
        <w:t>2</w:t>
      </w:r>
      <w:r w:rsidRPr="00984104">
        <w:rPr>
          <w:rFonts w:ascii="Arial" w:hAnsi="Arial" w:cs="Arial"/>
          <w:sz w:val="18"/>
          <w:szCs w:val="18"/>
          <w:highlight w:val="yellow"/>
        </w:rPr>
        <w:t>-1</w:t>
      </w:r>
      <w:r w:rsidR="006653CB" w:rsidRPr="00984104">
        <w:rPr>
          <w:rFonts w:ascii="Arial" w:hAnsi="Arial" w:cs="Arial"/>
          <w:sz w:val="18"/>
          <w:szCs w:val="18"/>
          <w:highlight w:val="yellow"/>
        </w:rPr>
        <w:t>3</w:t>
      </w:r>
      <w:r w:rsidRPr="00984104">
        <w:rPr>
          <w:rFonts w:ascii="Arial" w:hAnsi="Arial" w:cs="Arial"/>
          <w:sz w:val="18"/>
          <w:szCs w:val="18"/>
          <w:highlight w:val="yellow"/>
        </w:rPr>
        <w:t xml:space="preserve"> Uhr</w:t>
      </w:r>
    </w:p>
    <w:p w14:paraId="33016D91" w14:textId="4D6F4104" w:rsidR="003B3396" w:rsidRDefault="003B3396">
      <w:pPr>
        <w:pStyle w:val="HTMLVorformatiert"/>
        <w:jc w:val="both"/>
        <w:rPr>
          <w:rFonts w:ascii="Arial" w:hAnsi="Arial" w:cs="Arial"/>
          <w:sz w:val="18"/>
          <w:szCs w:val="18"/>
        </w:rPr>
      </w:pPr>
    </w:p>
    <w:p w14:paraId="07B404E0" w14:textId="77777777" w:rsidR="00E70ABF" w:rsidRDefault="00E70ABF">
      <w:pPr>
        <w:pStyle w:val="HTMLVorformatiert"/>
        <w:tabs>
          <w:tab w:val="clear" w:pos="10076"/>
        </w:tabs>
        <w:jc w:val="both"/>
        <w:rPr>
          <w:rFonts w:ascii="Arial" w:hAnsi="Arial" w:cs="Arial"/>
          <w:sz w:val="18"/>
          <w:szCs w:val="18"/>
        </w:rPr>
      </w:pPr>
    </w:p>
    <w:p w14:paraId="202BB375" w14:textId="77777777" w:rsidR="00E70ABF" w:rsidRDefault="00E70ABF">
      <w:pPr>
        <w:pStyle w:val="HTMLVorformatiert"/>
        <w:tabs>
          <w:tab w:val="clear" w:pos="10076"/>
        </w:tabs>
        <w:jc w:val="center"/>
        <w:rPr>
          <w:rFonts w:ascii="Arial" w:hAnsi="Arial" w:cs="Arial"/>
          <w:sz w:val="18"/>
          <w:szCs w:val="18"/>
        </w:rPr>
      </w:pPr>
    </w:p>
    <w:p w14:paraId="47905E2E" w14:textId="77777777" w:rsidR="00E70ABF" w:rsidRDefault="00000000">
      <w:pPr>
        <w:keepLines/>
        <w:widowControl w:val="0"/>
        <w:spacing w:line="240" w:lineRule="auto"/>
        <w:ind w:left="1701" w:right="1701"/>
        <w:jc w:val="center"/>
        <w:outlineLvl w:val="0"/>
        <w:rPr>
          <w:rFonts w:cs="Arial"/>
          <w:b/>
          <w:caps/>
          <w:szCs w:val="18"/>
        </w:rPr>
      </w:pPr>
      <w:r>
        <w:rPr>
          <w:rFonts w:cs="Arial"/>
          <w:b/>
          <w:caps/>
          <w:szCs w:val="18"/>
        </w:rPr>
        <w:t>B. A. Germanistik</w:t>
      </w:r>
    </w:p>
    <w:p w14:paraId="0879D9EA" w14:textId="77777777" w:rsidR="00E70ABF" w:rsidRDefault="00000000">
      <w:pPr>
        <w:keepLines/>
        <w:widowControl w:val="0"/>
        <w:spacing w:line="240" w:lineRule="auto"/>
        <w:ind w:left="1701" w:right="1701"/>
        <w:jc w:val="center"/>
        <w:outlineLvl w:val="0"/>
        <w:rPr>
          <w:rFonts w:cs="Arial"/>
          <w:b/>
          <w:caps/>
          <w:szCs w:val="18"/>
        </w:rPr>
      </w:pPr>
      <w:r>
        <w:rPr>
          <w:rFonts w:cs="Arial"/>
          <w:b/>
          <w:caps/>
          <w:szCs w:val="18"/>
        </w:rPr>
        <w:t>B. A. Kultur und Gesellschaft – Linguistik</w:t>
      </w:r>
    </w:p>
    <w:p w14:paraId="45A99942" w14:textId="77777777" w:rsidR="00E70ABF" w:rsidRDefault="00000000">
      <w:pPr>
        <w:keepLines/>
        <w:widowControl w:val="0"/>
        <w:spacing w:line="240" w:lineRule="auto"/>
        <w:ind w:left="1701" w:right="1701"/>
        <w:jc w:val="center"/>
        <w:outlineLvl w:val="0"/>
        <w:rPr>
          <w:rFonts w:cs="Arial"/>
          <w:b/>
          <w:caps/>
          <w:szCs w:val="18"/>
        </w:rPr>
      </w:pPr>
      <w:r>
        <w:rPr>
          <w:rFonts w:cs="Arial"/>
          <w:b/>
          <w:caps/>
          <w:szCs w:val="18"/>
        </w:rPr>
        <w:t>Lehramt Deutsch</w:t>
      </w:r>
    </w:p>
    <w:p w14:paraId="16695C1C" w14:textId="77777777" w:rsidR="00E70ABF" w:rsidRDefault="00000000">
      <w:pPr>
        <w:keepLines/>
        <w:widowControl w:val="0"/>
        <w:spacing w:line="240" w:lineRule="auto"/>
        <w:ind w:left="1701" w:right="1701"/>
        <w:jc w:val="center"/>
        <w:outlineLvl w:val="0"/>
        <w:rPr>
          <w:rFonts w:cs="Arial"/>
          <w:b/>
          <w:caps/>
          <w:szCs w:val="18"/>
        </w:rPr>
      </w:pPr>
      <w:r>
        <w:rPr>
          <w:rFonts w:cs="Arial"/>
          <w:b/>
          <w:caps/>
          <w:szCs w:val="18"/>
        </w:rPr>
        <w:t>M. A. Sprache-Interaktion-Kultur</w:t>
      </w:r>
    </w:p>
    <w:p w14:paraId="62FF5D8F" w14:textId="77777777" w:rsidR="00E70ABF" w:rsidRDefault="00E70ABF">
      <w:pPr>
        <w:pStyle w:val="HTMLVorformatiert"/>
        <w:tabs>
          <w:tab w:val="clear" w:pos="10076"/>
        </w:tabs>
        <w:jc w:val="center"/>
        <w:rPr>
          <w:rFonts w:ascii="Arial" w:hAnsi="Arial" w:cs="Arial"/>
          <w:sz w:val="18"/>
          <w:szCs w:val="18"/>
        </w:rPr>
      </w:pPr>
    </w:p>
    <w:p w14:paraId="79B52A69" w14:textId="77777777" w:rsidR="00E70ABF" w:rsidRDefault="00E70ABF">
      <w:pPr>
        <w:pStyle w:val="HTMLVorformatiert"/>
        <w:jc w:val="both"/>
        <w:rPr>
          <w:rFonts w:ascii="Arial" w:eastAsia="Arial" w:hAnsi="Arial" w:cs="Arial"/>
          <w:b/>
          <w:bCs/>
          <w:sz w:val="18"/>
          <w:szCs w:val="18"/>
        </w:rPr>
      </w:pPr>
    </w:p>
    <w:p w14:paraId="3628FAD3" w14:textId="77777777" w:rsidR="00E70ABF" w:rsidRDefault="00000000">
      <w:pPr>
        <w:pStyle w:val="HTMLVorformatiert"/>
        <w:pBdr>
          <w:top w:val="single" w:sz="4" w:space="1" w:color="auto"/>
          <w:left w:val="single" w:sz="4" w:space="4" w:color="auto"/>
          <w:bottom w:val="single" w:sz="4" w:space="1" w:color="auto"/>
          <w:right w:val="single" w:sz="4" w:space="4" w:color="auto"/>
        </w:pBdr>
        <w:jc w:val="both"/>
        <w:rPr>
          <w:rFonts w:ascii="Arial" w:hAnsi="Arial" w:cs="Arial"/>
          <w:sz w:val="18"/>
          <w:szCs w:val="18"/>
        </w:rPr>
      </w:pPr>
      <w:r>
        <w:rPr>
          <w:rFonts w:ascii="Arial" w:hAnsi="Arial" w:cs="Arial"/>
          <w:b/>
          <w:sz w:val="18"/>
          <w:szCs w:val="18"/>
        </w:rPr>
        <w:t>BA-Studierende</w:t>
      </w:r>
      <w:r>
        <w:rPr>
          <w:rFonts w:ascii="Arial" w:hAnsi="Arial" w:cs="Arial"/>
          <w:sz w:val="18"/>
          <w:szCs w:val="18"/>
        </w:rPr>
        <w:t xml:space="preserve"> werden für den Modulbereich 5 gebeten, auch die Lehrveranstaltungen anderer Lehrstühle zu beachten: weitere Seminare finden Sie bei Literaturwissenschaft berufsbezogen (u.a. M5 A S&amp;P, weitere Seminare für 5C), Medienwissenschaften, Interkulturelle Germanistik und Deutschdidaktik. Wg. eines Praktikums (M5G) wenden Sie sich bitte an Prof. Birkner. Im Studium Generale können beliebige Seminare innerhalb und außerhalb der Fakultät gewählt werden, auch das melden Sie bitte Prof. Birkner</w:t>
      </w:r>
    </w:p>
    <w:p w14:paraId="5D2B5415" w14:textId="77777777" w:rsidR="00E70ABF" w:rsidRDefault="00E70ABF">
      <w:pPr>
        <w:pStyle w:val="HTMLVorformatiert"/>
        <w:jc w:val="both"/>
        <w:rPr>
          <w:rFonts w:ascii="Arial" w:hAnsi="Arial" w:cs="Arial"/>
          <w:sz w:val="18"/>
          <w:szCs w:val="18"/>
          <w:highlight w:val="yellow"/>
        </w:rPr>
      </w:pPr>
    </w:p>
    <w:p w14:paraId="624584E4" w14:textId="77777777" w:rsidR="00E70ABF" w:rsidRDefault="00000000">
      <w:pPr>
        <w:pStyle w:val="HTMLVorformatiert"/>
        <w:jc w:val="both"/>
        <w:rPr>
          <w:rFonts w:ascii="Arial" w:hAnsi="Arial" w:cs="Arial"/>
          <w:b/>
          <w:sz w:val="18"/>
          <w:szCs w:val="18"/>
        </w:rPr>
      </w:pPr>
      <w:r>
        <w:rPr>
          <w:rFonts w:ascii="Arial" w:hAnsi="Arial" w:cs="Arial"/>
          <w:b/>
          <w:sz w:val="18"/>
          <w:szCs w:val="18"/>
        </w:rPr>
        <w:t>Alle Lehrveranstaltungen beginnen in der ersten Vorlesungswoche, sofern nicht anders angegeben!</w:t>
      </w:r>
    </w:p>
    <w:p w14:paraId="200801D0" w14:textId="77777777" w:rsidR="00E70ABF" w:rsidRDefault="00E70ABF">
      <w:pPr>
        <w:pStyle w:val="HTMLVorformatiert"/>
        <w:jc w:val="both"/>
        <w:rPr>
          <w:rFonts w:ascii="Arial" w:hAnsi="Arial" w:cs="Arial"/>
          <w:b/>
          <w:sz w:val="18"/>
          <w:szCs w:val="18"/>
        </w:rPr>
      </w:pPr>
    </w:p>
    <w:p w14:paraId="6E3A3A03" w14:textId="77777777" w:rsidR="00E70ABF" w:rsidRDefault="00E70ABF">
      <w:pPr>
        <w:pStyle w:val="HTMLVorformatiert"/>
        <w:jc w:val="both"/>
        <w:rPr>
          <w:rFonts w:ascii="Arial" w:hAnsi="Arial" w:cs="Arial"/>
          <w:b/>
          <w:sz w:val="18"/>
          <w:szCs w:val="18"/>
        </w:rPr>
      </w:pPr>
    </w:p>
    <w:tbl>
      <w:tblPr>
        <w:tblW w:w="9498" w:type="dxa"/>
        <w:tblInd w:w="71" w:type="dxa"/>
        <w:tblLayout w:type="fixed"/>
        <w:tblCellMar>
          <w:left w:w="71" w:type="dxa"/>
          <w:right w:w="71" w:type="dxa"/>
        </w:tblCellMar>
        <w:tblLook w:val="0000" w:firstRow="0" w:lastRow="0" w:firstColumn="0" w:lastColumn="0" w:noHBand="0" w:noVBand="0"/>
      </w:tblPr>
      <w:tblGrid>
        <w:gridCol w:w="1134"/>
        <w:gridCol w:w="6379"/>
        <w:gridCol w:w="1985"/>
      </w:tblGrid>
      <w:tr w:rsidR="006342E9" w:rsidRPr="003B3396" w14:paraId="4AD84587" w14:textId="77777777" w:rsidTr="00C860B5">
        <w:tc>
          <w:tcPr>
            <w:tcW w:w="1134" w:type="dxa"/>
          </w:tcPr>
          <w:p w14:paraId="0A2F99A5" w14:textId="77777777" w:rsidR="006342E9" w:rsidRPr="003B3396" w:rsidRDefault="006342E9" w:rsidP="006342E9">
            <w:pPr>
              <w:keepNext/>
              <w:tabs>
                <w:tab w:val="left" w:pos="1134"/>
              </w:tabs>
              <w:overflowPunct w:val="0"/>
              <w:autoSpaceDE w:val="0"/>
              <w:autoSpaceDN w:val="0"/>
              <w:adjustRightInd w:val="0"/>
              <w:spacing w:line="240" w:lineRule="auto"/>
              <w:jc w:val="left"/>
              <w:textAlignment w:val="baseline"/>
              <w:outlineLvl w:val="0"/>
              <w:rPr>
                <w:rFonts w:cs="Arial"/>
                <w:b/>
                <w:bCs/>
                <w:szCs w:val="18"/>
              </w:rPr>
            </w:pPr>
            <w:r w:rsidRPr="003B3396">
              <w:rPr>
                <w:rFonts w:cs="Arial"/>
                <w:b/>
                <w:bCs/>
                <w:szCs w:val="18"/>
              </w:rPr>
              <w:t>40350</w:t>
            </w:r>
          </w:p>
        </w:tc>
        <w:tc>
          <w:tcPr>
            <w:tcW w:w="6379" w:type="dxa"/>
          </w:tcPr>
          <w:p w14:paraId="5F260A82" w14:textId="77777777" w:rsidR="006342E9" w:rsidRPr="003B3396" w:rsidRDefault="006342E9" w:rsidP="006342E9">
            <w:pPr>
              <w:keepNext/>
              <w:tabs>
                <w:tab w:val="left" w:pos="1134"/>
                <w:tab w:val="right" w:pos="9639"/>
              </w:tabs>
              <w:overflowPunct w:val="0"/>
              <w:autoSpaceDE w:val="0"/>
              <w:autoSpaceDN w:val="0"/>
              <w:adjustRightInd w:val="0"/>
              <w:spacing w:line="240" w:lineRule="auto"/>
              <w:jc w:val="left"/>
              <w:textAlignment w:val="baseline"/>
              <w:outlineLvl w:val="0"/>
              <w:rPr>
                <w:rFonts w:cs="Arial"/>
                <w:b/>
                <w:bCs/>
                <w:szCs w:val="18"/>
              </w:rPr>
            </w:pPr>
            <w:r w:rsidRPr="003B3396">
              <w:rPr>
                <w:rFonts w:cs="Arial"/>
                <w:b/>
                <w:bCs/>
                <w:szCs w:val="18"/>
              </w:rPr>
              <w:t>Einführung in die Germanistische Linguistik, Teil I</w:t>
            </w:r>
          </w:p>
          <w:p w14:paraId="516E0693" w14:textId="77777777" w:rsidR="006342E9" w:rsidRPr="003B3396" w:rsidRDefault="006342E9" w:rsidP="006342E9">
            <w:pPr>
              <w:spacing w:line="240" w:lineRule="auto"/>
              <w:rPr>
                <w:rFonts w:cs="Arial"/>
                <w:b/>
                <w:szCs w:val="18"/>
              </w:rPr>
            </w:pPr>
            <w:r w:rsidRPr="003B3396">
              <w:rPr>
                <w:rFonts w:cs="Arial"/>
                <w:b/>
                <w:szCs w:val="18"/>
              </w:rPr>
              <w:t>V, 2 SWS, Mo, 12-14</w:t>
            </w:r>
          </w:p>
          <w:p w14:paraId="04FF1E15" w14:textId="77777777" w:rsidR="006342E9" w:rsidRPr="003B3396" w:rsidRDefault="006342E9" w:rsidP="006342E9">
            <w:pPr>
              <w:snapToGrid w:val="0"/>
              <w:jc w:val="left"/>
              <w:rPr>
                <w:rFonts w:cs="Arial"/>
                <w:b/>
                <w:bCs/>
                <w:szCs w:val="18"/>
              </w:rPr>
            </w:pPr>
            <w:r w:rsidRPr="003B3396">
              <w:rPr>
                <w:rFonts w:cs="Arial"/>
                <w:b/>
                <w:bCs/>
                <w:color w:val="00B050"/>
                <w:sz w:val="20"/>
                <w:szCs w:val="20"/>
              </w:rPr>
              <w:t>LA GM/BA Germ Kern, Kombi GL1/BA Ling (KuG) MB1/DiDaZ M4</w:t>
            </w:r>
          </w:p>
        </w:tc>
        <w:tc>
          <w:tcPr>
            <w:tcW w:w="1985" w:type="dxa"/>
          </w:tcPr>
          <w:p w14:paraId="4A31B597" w14:textId="77777777" w:rsidR="006342E9" w:rsidRPr="003B3396" w:rsidRDefault="006342E9" w:rsidP="006342E9">
            <w:pPr>
              <w:tabs>
                <w:tab w:val="right" w:pos="9639"/>
              </w:tabs>
              <w:spacing w:line="240" w:lineRule="auto"/>
              <w:jc w:val="left"/>
              <w:rPr>
                <w:rFonts w:cs="Arial"/>
                <w:b/>
                <w:bCs/>
                <w:szCs w:val="18"/>
              </w:rPr>
            </w:pPr>
            <w:r w:rsidRPr="003B3396">
              <w:rPr>
                <w:rFonts w:cs="Arial"/>
                <w:b/>
                <w:bCs/>
                <w:szCs w:val="18"/>
              </w:rPr>
              <w:t>Birkner,</w:t>
            </w:r>
          </w:p>
          <w:p w14:paraId="701030E7" w14:textId="77777777" w:rsidR="006342E9" w:rsidRPr="003B3396" w:rsidRDefault="006342E9" w:rsidP="006342E9">
            <w:pPr>
              <w:tabs>
                <w:tab w:val="right" w:pos="9639"/>
              </w:tabs>
              <w:spacing w:line="240" w:lineRule="auto"/>
              <w:jc w:val="left"/>
              <w:rPr>
                <w:rFonts w:cs="Arial"/>
                <w:b/>
                <w:bCs/>
                <w:szCs w:val="18"/>
              </w:rPr>
            </w:pPr>
            <w:r w:rsidRPr="003B3396">
              <w:rPr>
                <w:rFonts w:cs="Arial"/>
                <w:b/>
                <w:bCs/>
                <w:szCs w:val="18"/>
              </w:rPr>
              <w:t>Bachmann-Stein</w:t>
            </w:r>
          </w:p>
          <w:p w14:paraId="3830FFF6" w14:textId="77777777" w:rsidR="006342E9" w:rsidRPr="003B3396" w:rsidRDefault="006342E9" w:rsidP="006342E9">
            <w:pPr>
              <w:spacing w:line="240" w:lineRule="auto"/>
              <w:rPr>
                <w:rFonts w:cs="Arial"/>
                <w:b/>
                <w:szCs w:val="18"/>
              </w:rPr>
            </w:pPr>
            <w:r w:rsidRPr="003B3396">
              <w:rPr>
                <w:rFonts w:cs="Arial"/>
                <w:b/>
                <w:szCs w:val="18"/>
              </w:rPr>
              <w:t>Lieberknecht</w:t>
            </w:r>
          </w:p>
        </w:tc>
      </w:tr>
    </w:tbl>
    <w:p w14:paraId="65F0189E" w14:textId="77777777" w:rsidR="006342E9" w:rsidRPr="003B3396" w:rsidRDefault="006342E9" w:rsidP="006342E9">
      <w:pPr>
        <w:spacing w:line="240" w:lineRule="auto"/>
        <w:rPr>
          <w:rFonts w:cs="Arial"/>
          <w:szCs w:val="18"/>
        </w:rPr>
      </w:pPr>
      <w:r w:rsidRPr="003B3396">
        <w:rPr>
          <w:rFonts w:cs="Arial"/>
          <w:szCs w:val="18"/>
        </w:rPr>
        <w:t>Die Veranstaltung vermittelt sprachwissenschaftliche Grundkenntnisse und gibt einen Überblick über die zentralen Bereiche der modernen Linguistik. Ferner werden Arbeitstechniken eingeübt, die für ein Studium der Germanistischen Linguistik wichtig sind. Die Einführung besteht aus einer Zentralvorlesung (Teil I) und einem Begleitseminar (Teil II).</w:t>
      </w:r>
    </w:p>
    <w:p w14:paraId="46ED57AA" w14:textId="77777777" w:rsidR="006342E9" w:rsidRPr="003B3396" w:rsidRDefault="006342E9" w:rsidP="006342E9">
      <w:pPr>
        <w:spacing w:line="240" w:lineRule="auto"/>
        <w:rPr>
          <w:rFonts w:cs="Arial"/>
          <w:szCs w:val="18"/>
          <w:lang w:eastAsia="en-US"/>
        </w:rPr>
      </w:pPr>
      <w:r w:rsidRPr="003B3396">
        <w:rPr>
          <w:rFonts w:cs="Arial"/>
          <w:szCs w:val="18"/>
          <w:lang w:eastAsia="en-US"/>
        </w:rPr>
        <w:t>Fachliteratur: wird in der ersten Sitzung bekanntgegeben</w:t>
      </w:r>
    </w:p>
    <w:p w14:paraId="1A48EEAD" w14:textId="77777777" w:rsidR="006342E9" w:rsidRPr="003B3396" w:rsidRDefault="006342E9" w:rsidP="006342E9">
      <w:pPr>
        <w:spacing w:line="240" w:lineRule="auto"/>
        <w:rPr>
          <w:rFonts w:cs="Arial"/>
          <w:szCs w:val="18"/>
        </w:rPr>
      </w:pPr>
      <w:r w:rsidRPr="003B3396">
        <w:rPr>
          <w:rFonts w:cs="Arial"/>
          <w:szCs w:val="18"/>
        </w:rPr>
        <w:t xml:space="preserve">Anforderungen: regelmäßige Teilnahme an Teil I und einem Seminar Teil II, Vor- und Nachbereitung der Sitzungen durch </w:t>
      </w:r>
      <w:r w:rsidRPr="003B3396">
        <w:rPr>
          <w:rFonts w:cs="Arial"/>
          <w:b/>
          <w:szCs w:val="18"/>
        </w:rPr>
        <w:t>wöchentliche</w:t>
      </w:r>
      <w:r w:rsidRPr="003B3396">
        <w:rPr>
          <w:rFonts w:cs="Arial"/>
          <w:szCs w:val="18"/>
        </w:rPr>
        <w:t xml:space="preserve"> Textlektüre; dazu sind wöchentlich vor Beginn der V Fragen zur Lektüre zu beantworten und hochzuladen (nähere Angaben in der ersten Sitzung).</w:t>
      </w:r>
    </w:p>
    <w:p w14:paraId="7AF9151F" w14:textId="77777777" w:rsidR="006342E9" w:rsidRPr="003B3396" w:rsidRDefault="006342E9" w:rsidP="006342E9">
      <w:pPr>
        <w:spacing w:line="240" w:lineRule="auto"/>
        <w:rPr>
          <w:rFonts w:cs="Arial"/>
          <w:szCs w:val="18"/>
        </w:rPr>
      </w:pPr>
      <w:r w:rsidRPr="003B3396">
        <w:rPr>
          <w:rFonts w:cs="Arial"/>
          <w:szCs w:val="18"/>
        </w:rPr>
        <w:t>Leistungsnachweis: Klausur</w:t>
      </w:r>
    </w:p>
    <w:p w14:paraId="40AC41E5" w14:textId="77777777" w:rsidR="006342E9" w:rsidRPr="003B3396" w:rsidRDefault="006342E9" w:rsidP="006342E9">
      <w:pPr>
        <w:spacing w:line="240" w:lineRule="auto"/>
        <w:rPr>
          <w:rFonts w:cs="Arial"/>
          <w:szCs w:val="18"/>
        </w:rPr>
      </w:pPr>
      <w:r w:rsidRPr="003B3396">
        <w:rPr>
          <w:rFonts w:cs="Arial"/>
          <w:b/>
          <w:szCs w:val="18"/>
        </w:rPr>
        <w:t>Anmeldung</w:t>
      </w:r>
      <w:r w:rsidRPr="003B3396">
        <w:rPr>
          <w:rFonts w:cs="Arial"/>
          <w:szCs w:val="18"/>
        </w:rPr>
        <w:t>: Bitte melden Sie sich über eLearning (</w:t>
      </w:r>
      <w:hyperlink r:id="rId10" w:history="1">
        <w:r w:rsidRPr="003B3396">
          <w:rPr>
            <w:rFonts w:cs="Arial"/>
            <w:color w:val="467886"/>
            <w:szCs w:val="18"/>
            <w:u w:val="single"/>
          </w:rPr>
          <w:t>https://elearning.uni-bayreuth.de/course/</w:t>
        </w:r>
      </w:hyperlink>
      <w:r w:rsidRPr="003B3396">
        <w:rPr>
          <w:rFonts w:cs="Arial"/>
          <w:szCs w:val="18"/>
        </w:rPr>
        <w:t>view.php?id=45256 )</w:t>
      </w:r>
    </w:p>
    <w:p w14:paraId="2B68BCF1" w14:textId="77777777" w:rsidR="006342E9" w:rsidRPr="003B3396" w:rsidRDefault="006342E9" w:rsidP="006342E9">
      <w:pPr>
        <w:spacing w:line="240" w:lineRule="auto"/>
        <w:rPr>
          <w:rFonts w:cs="Arial"/>
          <w:szCs w:val="18"/>
        </w:rPr>
      </w:pPr>
      <w:r w:rsidRPr="003B3396">
        <w:rPr>
          <w:rFonts w:cs="Arial"/>
          <w:szCs w:val="18"/>
        </w:rPr>
        <w:t xml:space="preserve">und cmlife an, und zwar für die Vorlesung (Teil I) und für </w:t>
      </w:r>
      <w:r w:rsidRPr="003B3396">
        <w:rPr>
          <w:rFonts w:cs="Arial"/>
          <w:szCs w:val="18"/>
          <w:u w:val="single"/>
        </w:rPr>
        <w:t>ein</w:t>
      </w:r>
      <w:r w:rsidRPr="003B3396">
        <w:rPr>
          <w:rFonts w:cs="Arial"/>
          <w:szCs w:val="18"/>
        </w:rPr>
        <w:t xml:space="preserve"> Begleitseminar (Teil II) an.</w:t>
      </w:r>
    </w:p>
    <w:p w14:paraId="6C253FB7" w14:textId="77777777" w:rsidR="006342E9" w:rsidRPr="003B3396" w:rsidRDefault="006342E9" w:rsidP="006342E9">
      <w:pPr>
        <w:spacing w:line="240" w:lineRule="auto"/>
        <w:rPr>
          <w:rFonts w:cs="Arial"/>
          <w:szCs w:val="18"/>
        </w:rPr>
      </w:pPr>
      <w:r w:rsidRPr="003B3396">
        <w:rPr>
          <w:rFonts w:cs="Arial"/>
          <w:szCs w:val="18"/>
        </w:rPr>
        <w:t>Für die Modulprüfung melden Sie sich unter: 4035M</w:t>
      </w:r>
      <w:r w:rsidRPr="003B3396">
        <w:rPr>
          <w:rFonts w:cs="Arial"/>
          <w:szCs w:val="18"/>
        </w:rPr>
        <w:tab/>
        <w:t xml:space="preserve">'Einführung in die Germanistische Linguistik Modulprüfung'. </w:t>
      </w:r>
    </w:p>
    <w:p w14:paraId="6C0A4B56" w14:textId="716DC0AF" w:rsidR="006342E9" w:rsidRPr="003B3396" w:rsidRDefault="002C49A6" w:rsidP="006342E9">
      <w:pPr>
        <w:spacing w:line="240" w:lineRule="auto"/>
        <w:rPr>
          <w:rFonts w:cs="Arial"/>
          <w:color w:val="FF0000"/>
          <w:szCs w:val="18"/>
        </w:rPr>
      </w:pPr>
      <w:r w:rsidRPr="003B3396">
        <w:rPr>
          <w:rFonts w:cs="Arial"/>
          <w:color w:val="FF0000"/>
          <w:szCs w:val="18"/>
        </w:rPr>
        <w:t>H26</w:t>
      </w:r>
    </w:p>
    <w:p w14:paraId="6993AF28" w14:textId="77777777" w:rsidR="00C72516" w:rsidRPr="003B3396" w:rsidRDefault="00C72516" w:rsidP="00C72516">
      <w:pPr>
        <w:spacing w:line="240" w:lineRule="auto"/>
        <w:rPr>
          <w:rFonts w:cs="Arial"/>
          <w:szCs w:val="18"/>
        </w:rPr>
      </w:pPr>
    </w:p>
    <w:p w14:paraId="348B9ED3" w14:textId="77777777" w:rsidR="000814EC" w:rsidRPr="003B3396" w:rsidRDefault="000814EC" w:rsidP="00C72516">
      <w:pPr>
        <w:spacing w:line="240" w:lineRule="auto"/>
        <w:rPr>
          <w:rFonts w:cs="Arial"/>
          <w:szCs w:val="18"/>
        </w:rPr>
      </w:pPr>
    </w:p>
    <w:tbl>
      <w:tblPr>
        <w:tblW w:w="9781" w:type="dxa"/>
        <w:tblInd w:w="71" w:type="dxa"/>
        <w:tblLayout w:type="fixed"/>
        <w:tblCellMar>
          <w:left w:w="71" w:type="dxa"/>
          <w:right w:w="71" w:type="dxa"/>
        </w:tblCellMar>
        <w:tblLook w:val="0000" w:firstRow="0" w:lastRow="0" w:firstColumn="0" w:lastColumn="0" w:noHBand="0" w:noVBand="0"/>
      </w:tblPr>
      <w:tblGrid>
        <w:gridCol w:w="1134"/>
        <w:gridCol w:w="6379"/>
        <w:gridCol w:w="2268"/>
      </w:tblGrid>
      <w:tr w:rsidR="006342E9" w:rsidRPr="003B3396" w14:paraId="6A521656" w14:textId="77777777" w:rsidTr="00C860B5">
        <w:tc>
          <w:tcPr>
            <w:tcW w:w="1134" w:type="dxa"/>
          </w:tcPr>
          <w:p w14:paraId="1A9B7714" w14:textId="77777777" w:rsidR="006342E9" w:rsidRPr="003B3396" w:rsidRDefault="006342E9" w:rsidP="006342E9">
            <w:pPr>
              <w:keepNext/>
              <w:tabs>
                <w:tab w:val="left" w:pos="1134"/>
              </w:tabs>
              <w:overflowPunct w:val="0"/>
              <w:autoSpaceDE w:val="0"/>
              <w:autoSpaceDN w:val="0"/>
              <w:adjustRightInd w:val="0"/>
              <w:spacing w:line="240" w:lineRule="auto"/>
              <w:jc w:val="left"/>
              <w:textAlignment w:val="baseline"/>
              <w:outlineLvl w:val="0"/>
              <w:rPr>
                <w:rFonts w:cs="Arial"/>
                <w:b/>
                <w:bCs/>
                <w:szCs w:val="18"/>
              </w:rPr>
            </w:pPr>
            <w:r w:rsidRPr="003B3396">
              <w:rPr>
                <w:rFonts w:cs="Arial"/>
                <w:b/>
                <w:bCs/>
                <w:szCs w:val="18"/>
              </w:rPr>
              <w:t>40351</w:t>
            </w:r>
          </w:p>
        </w:tc>
        <w:tc>
          <w:tcPr>
            <w:tcW w:w="6379" w:type="dxa"/>
          </w:tcPr>
          <w:p w14:paraId="5933F6E2" w14:textId="77777777" w:rsidR="006342E9" w:rsidRPr="003B3396" w:rsidRDefault="006342E9" w:rsidP="006342E9">
            <w:pPr>
              <w:keepNext/>
              <w:tabs>
                <w:tab w:val="left" w:pos="1134"/>
                <w:tab w:val="right" w:pos="9639"/>
              </w:tabs>
              <w:overflowPunct w:val="0"/>
              <w:autoSpaceDE w:val="0"/>
              <w:autoSpaceDN w:val="0"/>
              <w:adjustRightInd w:val="0"/>
              <w:spacing w:line="240" w:lineRule="auto"/>
              <w:jc w:val="left"/>
              <w:textAlignment w:val="baseline"/>
              <w:outlineLvl w:val="0"/>
              <w:rPr>
                <w:rFonts w:cs="Arial"/>
                <w:b/>
                <w:bCs/>
                <w:szCs w:val="18"/>
              </w:rPr>
            </w:pPr>
            <w:r w:rsidRPr="003B3396">
              <w:rPr>
                <w:rFonts w:cs="Arial"/>
                <w:b/>
                <w:bCs/>
                <w:szCs w:val="18"/>
              </w:rPr>
              <w:t>Einführung in die Germanistische Linguistik, Teil II</w:t>
            </w:r>
          </w:p>
          <w:p w14:paraId="399313EB" w14:textId="77777777" w:rsidR="006342E9" w:rsidRPr="003B3396" w:rsidRDefault="006342E9" w:rsidP="006342E9">
            <w:pPr>
              <w:spacing w:line="240" w:lineRule="auto"/>
              <w:rPr>
                <w:rFonts w:cs="Arial"/>
                <w:b/>
                <w:szCs w:val="18"/>
              </w:rPr>
            </w:pPr>
            <w:r w:rsidRPr="003B3396">
              <w:rPr>
                <w:rFonts w:cs="Arial"/>
                <w:b/>
                <w:szCs w:val="18"/>
              </w:rPr>
              <w:t xml:space="preserve">ES, 2 SWS, </w:t>
            </w:r>
          </w:p>
          <w:p w14:paraId="5A6FF3B7" w14:textId="77777777" w:rsidR="006342E9" w:rsidRPr="003B3396" w:rsidRDefault="006342E9" w:rsidP="006342E9">
            <w:pPr>
              <w:spacing w:line="240" w:lineRule="auto"/>
              <w:rPr>
                <w:rFonts w:cs="Arial"/>
                <w:b/>
                <w:szCs w:val="18"/>
              </w:rPr>
            </w:pPr>
            <w:r w:rsidRPr="003B3396">
              <w:rPr>
                <w:rFonts w:cs="Arial"/>
                <w:b/>
                <w:szCs w:val="18"/>
              </w:rPr>
              <w:t xml:space="preserve">Gruppe 1: Di 8-10, </w:t>
            </w:r>
          </w:p>
          <w:p w14:paraId="13E5890D" w14:textId="77777777" w:rsidR="006342E9" w:rsidRPr="003B3396" w:rsidRDefault="006342E9" w:rsidP="006342E9">
            <w:pPr>
              <w:spacing w:line="240" w:lineRule="auto"/>
              <w:rPr>
                <w:rFonts w:cs="Arial"/>
                <w:b/>
                <w:szCs w:val="18"/>
              </w:rPr>
            </w:pPr>
            <w:r w:rsidRPr="003B3396">
              <w:rPr>
                <w:rFonts w:cs="Arial"/>
                <w:b/>
                <w:szCs w:val="18"/>
              </w:rPr>
              <w:t>Gruppe 2: Di 10-12</w:t>
            </w:r>
          </w:p>
          <w:p w14:paraId="67C77BD5" w14:textId="77777777" w:rsidR="006342E9" w:rsidRPr="003B3396" w:rsidRDefault="006342E9" w:rsidP="006342E9">
            <w:pPr>
              <w:snapToGrid w:val="0"/>
              <w:jc w:val="left"/>
              <w:rPr>
                <w:rFonts w:cs="Arial"/>
                <w:b/>
                <w:bCs/>
                <w:color w:val="FF0000"/>
                <w:szCs w:val="18"/>
              </w:rPr>
            </w:pPr>
            <w:r w:rsidRPr="003B3396">
              <w:rPr>
                <w:rFonts w:cs="Arial"/>
                <w:b/>
                <w:bCs/>
                <w:color w:val="00B050"/>
                <w:sz w:val="20"/>
                <w:szCs w:val="20"/>
              </w:rPr>
              <w:t>LA GM/BA Germ Kern, Kombi GL1/BA Ling (KuG) MB1/DiDaZ M4</w:t>
            </w:r>
          </w:p>
        </w:tc>
        <w:tc>
          <w:tcPr>
            <w:tcW w:w="2268" w:type="dxa"/>
          </w:tcPr>
          <w:p w14:paraId="6AE6787D" w14:textId="77777777" w:rsidR="006342E9" w:rsidRPr="003B3396" w:rsidRDefault="006342E9" w:rsidP="006342E9">
            <w:pPr>
              <w:tabs>
                <w:tab w:val="right" w:pos="9639"/>
              </w:tabs>
              <w:spacing w:line="240" w:lineRule="auto"/>
              <w:jc w:val="left"/>
              <w:rPr>
                <w:rFonts w:cs="Arial"/>
                <w:b/>
                <w:bCs/>
                <w:szCs w:val="18"/>
              </w:rPr>
            </w:pPr>
          </w:p>
          <w:p w14:paraId="26A932A5" w14:textId="77777777" w:rsidR="006342E9" w:rsidRPr="003B3396" w:rsidRDefault="006342E9" w:rsidP="006342E9">
            <w:pPr>
              <w:tabs>
                <w:tab w:val="right" w:pos="9639"/>
              </w:tabs>
              <w:spacing w:line="240" w:lineRule="auto"/>
              <w:jc w:val="left"/>
              <w:rPr>
                <w:rFonts w:cs="Arial"/>
                <w:b/>
                <w:bCs/>
                <w:szCs w:val="18"/>
              </w:rPr>
            </w:pPr>
          </w:p>
          <w:p w14:paraId="4408B8AF" w14:textId="77777777" w:rsidR="006342E9" w:rsidRPr="003B3396" w:rsidRDefault="006342E9" w:rsidP="006342E9">
            <w:pPr>
              <w:tabs>
                <w:tab w:val="right" w:pos="9639"/>
              </w:tabs>
              <w:spacing w:line="240" w:lineRule="auto"/>
              <w:jc w:val="left"/>
              <w:rPr>
                <w:rFonts w:cs="Arial"/>
                <w:b/>
                <w:bCs/>
                <w:szCs w:val="18"/>
              </w:rPr>
            </w:pPr>
            <w:r w:rsidRPr="003B3396">
              <w:rPr>
                <w:rFonts w:cs="Arial"/>
                <w:b/>
                <w:bCs/>
                <w:szCs w:val="18"/>
              </w:rPr>
              <w:t>Bachmann-Stein</w:t>
            </w:r>
          </w:p>
          <w:p w14:paraId="1DA1FC20" w14:textId="77777777" w:rsidR="006342E9" w:rsidRPr="003B3396" w:rsidRDefault="006342E9" w:rsidP="006342E9">
            <w:pPr>
              <w:spacing w:line="240" w:lineRule="auto"/>
              <w:rPr>
                <w:rFonts w:cs="Arial"/>
                <w:b/>
                <w:szCs w:val="18"/>
              </w:rPr>
            </w:pPr>
          </w:p>
        </w:tc>
      </w:tr>
    </w:tbl>
    <w:p w14:paraId="6A2FE2B7" w14:textId="77777777" w:rsidR="006342E9" w:rsidRPr="003B3396" w:rsidRDefault="006342E9" w:rsidP="006342E9">
      <w:pPr>
        <w:spacing w:line="240" w:lineRule="auto"/>
        <w:rPr>
          <w:rFonts w:eastAsia="Aptos" w:cs="Arial"/>
          <w:color w:val="000000"/>
          <w:szCs w:val="18"/>
          <w:lang w:eastAsia="en-US"/>
        </w:rPr>
      </w:pPr>
      <w:r w:rsidRPr="003B3396">
        <w:rPr>
          <w:rFonts w:cs="Arial"/>
          <w:szCs w:val="18"/>
        </w:rPr>
        <w:t xml:space="preserve">Das Seminar begleitet die Vorlesung und vertieft die dort behandelten Themen. Neben der Einführung in wichtige Arbeits- und Hilfsmittel der sprachwissenschaftlichen Analyse werden </w:t>
      </w:r>
      <w:r w:rsidRPr="003B3396">
        <w:rPr>
          <w:rFonts w:eastAsia="Aptos" w:cs="Arial"/>
          <w:color w:val="000000"/>
          <w:szCs w:val="18"/>
          <w:lang w:eastAsia="en-US"/>
        </w:rPr>
        <w:t>Grundkenntnisse in Theorien und Methoden der Sprachwissenschaft vermittelt und auch eingeübt. Diese Arbeitstechniken bilden die Grundlagen für ein erfolgreiches Studium der Linguistik. Vorausgesetzt werden daher die regelmäßige Teilnahme an der Veranstaltung, aktive Mitarbeit und die Erarbeitung von Übungsaufgaben im Selbststudium sowie in der Veranstaltung.</w:t>
      </w:r>
    </w:p>
    <w:p w14:paraId="4A1981E3" w14:textId="77777777" w:rsidR="006342E9" w:rsidRPr="003B3396" w:rsidRDefault="006342E9" w:rsidP="006342E9">
      <w:pPr>
        <w:spacing w:line="240" w:lineRule="auto"/>
        <w:rPr>
          <w:rFonts w:cs="Arial"/>
          <w:szCs w:val="18"/>
        </w:rPr>
      </w:pPr>
      <w:r w:rsidRPr="003B3396">
        <w:rPr>
          <w:rFonts w:cs="Arial"/>
          <w:b/>
          <w:szCs w:val="18"/>
        </w:rPr>
        <w:t>Anmeldung</w:t>
      </w:r>
      <w:r w:rsidRPr="003B3396">
        <w:rPr>
          <w:rFonts w:cs="Arial"/>
          <w:szCs w:val="18"/>
        </w:rPr>
        <w:t>: Bitte melden Sie sich über eLearning (</w:t>
      </w:r>
      <w:hyperlink r:id="rId11" w:history="1">
        <w:r w:rsidRPr="003B3396">
          <w:rPr>
            <w:rFonts w:cs="Arial"/>
            <w:color w:val="467886"/>
            <w:szCs w:val="18"/>
            <w:u w:val="single"/>
          </w:rPr>
          <w:t>https://elearning.uni-bayreuth.de/course/view.php?id=45257</w:t>
        </w:r>
      </w:hyperlink>
      <w:r w:rsidRPr="003B3396">
        <w:rPr>
          <w:rFonts w:cs="Arial"/>
          <w:szCs w:val="18"/>
        </w:rPr>
        <w:t>) und cmlife an.</w:t>
      </w:r>
    </w:p>
    <w:p w14:paraId="4F98C186" w14:textId="77777777" w:rsidR="006342E9" w:rsidRPr="003B3396" w:rsidRDefault="006342E9" w:rsidP="006342E9">
      <w:pPr>
        <w:spacing w:line="240" w:lineRule="auto"/>
        <w:rPr>
          <w:rFonts w:cs="Arial"/>
          <w:szCs w:val="18"/>
        </w:rPr>
      </w:pPr>
      <w:r w:rsidRPr="003B3396">
        <w:rPr>
          <w:rFonts w:cs="Arial"/>
          <w:b/>
          <w:szCs w:val="18"/>
        </w:rPr>
        <w:t>Anforderungen</w:t>
      </w:r>
      <w:r w:rsidRPr="003B3396">
        <w:rPr>
          <w:rFonts w:cs="Arial"/>
          <w:szCs w:val="18"/>
        </w:rPr>
        <w:t xml:space="preserve">: regelmäßige Teilnahme, aktive Mitarbeit, Vor- und Nachbereitung der Sitzungen durch Textlektüre und Übungsaufgaben. </w:t>
      </w:r>
    </w:p>
    <w:p w14:paraId="32450646" w14:textId="77777777" w:rsidR="006342E9" w:rsidRPr="003B3396" w:rsidRDefault="006342E9" w:rsidP="006342E9">
      <w:pPr>
        <w:spacing w:line="240" w:lineRule="auto"/>
        <w:rPr>
          <w:rFonts w:cs="Arial"/>
          <w:szCs w:val="18"/>
        </w:rPr>
      </w:pPr>
      <w:r w:rsidRPr="003B3396">
        <w:rPr>
          <w:rFonts w:cs="Arial"/>
          <w:b/>
          <w:szCs w:val="18"/>
        </w:rPr>
        <w:t>benoteter Leistungsnachweis</w:t>
      </w:r>
      <w:r w:rsidRPr="003B3396">
        <w:rPr>
          <w:rFonts w:cs="Arial"/>
          <w:szCs w:val="18"/>
        </w:rPr>
        <w:t>: Klausur im Teilbereich Germanistische Linguistik, Teil 1</w:t>
      </w:r>
    </w:p>
    <w:p w14:paraId="1D0E880B" w14:textId="1ECF5002" w:rsidR="006342E9" w:rsidRPr="003B3396" w:rsidRDefault="006342E9" w:rsidP="006342E9">
      <w:pPr>
        <w:spacing w:line="240" w:lineRule="auto"/>
        <w:rPr>
          <w:rFonts w:cs="Arial"/>
          <w:color w:val="FF0000"/>
          <w:szCs w:val="18"/>
        </w:rPr>
      </w:pPr>
      <w:r w:rsidRPr="003B3396">
        <w:rPr>
          <w:rFonts w:cs="Arial"/>
          <w:color w:val="FF0000"/>
          <w:szCs w:val="18"/>
        </w:rPr>
        <w:t>S 121</w:t>
      </w:r>
    </w:p>
    <w:p w14:paraId="04BCB78B" w14:textId="77777777" w:rsidR="005B1802" w:rsidRPr="003B3396" w:rsidRDefault="005B1802" w:rsidP="00453E5B">
      <w:pPr>
        <w:spacing w:line="240" w:lineRule="auto"/>
        <w:rPr>
          <w:rFonts w:cs="Arial"/>
          <w:szCs w:val="18"/>
        </w:rPr>
      </w:pPr>
    </w:p>
    <w:p w14:paraId="746C9355" w14:textId="77777777" w:rsidR="00453E5B" w:rsidRPr="003B3396" w:rsidRDefault="00453E5B" w:rsidP="00453E5B">
      <w:pPr>
        <w:spacing w:line="240" w:lineRule="auto"/>
        <w:rPr>
          <w:rFonts w:cs="Arial"/>
          <w:szCs w:val="18"/>
        </w:rPr>
      </w:pPr>
    </w:p>
    <w:p w14:paraId="7485EB2F" w14:textId="77777777" w:rsidR="00E70ABF" w:rsidRPr="003B3396" w:rsidRDefault="00E70ABF">
      <w:pPr>
        <w:spacing w:line="240" w:lineRule="auto"/>
        <w:rPr>
          <w:rFonts w:cs="Arial"/>
          <w:szCs w:val="18"/>
        </w:rPr>
      </w:pPr>
    </w:p>
    <w:tbl>
      <w:tblPr>
        <w:tblW w:w="9356" w:type="dxa"/>
        <w:tblInd w:w="71" w:type="dxa"/>
        <w:tblLayout w:type="fixed"/>
        <w:tblCellMar>
          <w:left w:w="71" w:type="dxa"/>
          <w:right w:w="71" w:type="dxa"/>
        </w:tblCellMar>
        <w:tblLook w:val="0000" w:firstRow="0" w:lastRow="0" w:firstColumn="0" w:lastColumn="0" w:noHBand="0" w:noVBand="0"/>
      </w:tblPr>
      <w:tblGrid>
        <w:gridCol w:w="1134"/>
        <w:gridCol w:w="6379"/>
        <w:gridCol w:w="1843"/>
      </w:tblGrid>
      <w:tr w:rsidR="006342E9" w:rsidRPr="003B3396" w14:paraId="23BF0FC0" w14:textId="77777777" w:rsidTr="00C860B5">
        <w:tc>
          <w:tcPr>
            <w:tcW w:w="1134" w:type="dxa"/>
          </w:tcPr>
          <w:p w14:paraId="5A5052BA" w14:textId="77777777" w:rsidR="006342E9" w:rsidRPr="003B3396" w:rsidRDefault="006342E9" w:rsidP="006342E9">
            <w:pPr>
              <w:keepNext/>
              <w:tabs>
                <w:tab w:val="left" w:pos="1134"/>
              </w:tabs>
              <w:overflowPunct w:val="0"/>
              <w:autoSpaceDE w:val="0"/>
              <w:autoSpaceDN w:val="0"/>
              <w:adjustRightInd w:val="0"/>
              <w:spacing w:line="240" w:lineRule="auto"/>
              <w:jc w:val="left"/>
              <w:textAlignment w:val="baseline"/>
              <w:outlineLvl w:val="0"/>
              <w:rPr>
                <w:rFonts w:cs="Arial"/>
                <w:b/>
                <w:bCs/>
                <w:sz w:val="20"/>
                <w:szCs w:val="20"/>
              </w:rPr>
            </w:pPr>
            <w:r w:rsidRPr="003B3396">
              <w:rPr>
                <w:rFonts w:cs="Arial"/>
                <w:b/>
                <w:bCs/>
                <w:szCs w:val="18"/>
              </w:rPr>
              <w:t>40354</w:t>
            </w:r>
          </w:p>
        </w:tc>
        <w:tc>
          <w:tcPr>
            <w:tcW w:w="6379" w:type="dxa"/>
          </w:tcPr>
          <w:p w14:paraId="56828BCD" w14:textId="77777777" w:rsidR="006342E9" w:rsidRPr="003B3396" w:rsidRDefault="006342E9" w:rsidP="006342E9">
            <w:pPr>
              <w:keepNext/>
              <w:tabs>
                <w:tab w:val="left" w:pos="1134"/>
                <w:tab w:val="right" w:pos="9639"/>
              </w:tabs>
              <w:overflowPunct w:val="0"/>
              <w:autoSpaceDE w:val="0"/>
              <w:autoSpaceDN w:val="0"/>
              <w:adjustRightInd w:val="0"/>
              <w:spacing w:line="240" w:lineRule="auto"/>
              <w:jc w:val="left"/>
              <w:textAlignment w:val="baseline"/>
              <w:outlineLvl w:val="0"/>
              <w:rPr>
                <w:rFonts w:cs="Arial"/>
                <w:b/>
                <w:bCs/>
                <w:szCs w:val="18"/>
              </w:rPr>
            </w:pPr>
            <w:r w:rsidRPr="003B3396">
              <w:rPr>
                <w:rFonts w:cs="Arial"/>
                <w:b/>
                <w:bCs/>
                <w:szCs w:val="18"/>
              </w:rPr>
              <w:t>Historische Sprachwissenschaft</w:t>
            </w:r>
          </w:p>
          <w:p w14:paraId="693A1654" w14:textId="77777777" w:rsidR="006342E9" w:rsidRPr="003B3396" w:rsidRDefault="006342E9" w:rsidP="006342E9">
            <w:pPr>
              <w:keepNext/>
              <w:tabs>
                <w:tab w:val="left" w:pos="1134"/>
                <w:tab w:val="right" w:pos="9639"/>
              </w:tabs>
              <w:overflowPunct w:val="0"/>
              <w:autoSpaceDE w:val="0"/>
              <w:autoSpaceDN w:val="0"/>
              <w:adjustRightInd w:val="0"/>
              <w:spacing w:line="240" w:lineRule="auto"/>
              <w:jc w:val="left"/>
              <w:textAlignment w:val="baseline"/>
              <w:outlineLvl w:val="0"/>
              <w:rPr>
                <w:rFonts w:cs="Arial"/>
                <w:b/>
                <w:bCs/>
                <w:szCs w:val="18"/>
              </w:rPr>
            </w:pPr>
            <w:r w:rsidRPr="003B3396">
              <w:rPr>
                <w:rFonts w:cs="Arial"/>
                <w:b/>
                <w:bCs/>
                <w:szCs w:val="18"/>
              </w:rPr>
              <w:t>PS, 2 SWS, Mo 16-18</w:t>
            </w:r>
          </w:p>
          <w:p w14:paraId="74779311" w14:textId="77777777" w:rsidR="006342E9" w:rsidRPr="003B3396" w:rsidRDefault="006342E9" w:rsidP="006342E9">
            <w:pPr>
              <w:snapToGrid w:val="0"/>
              <w:jc w:val="left"/>
              <w:rPr>
                <w:rFonts w:cs="Arial"/>
                <w:b/>
                <w:bCs/>
                <w:color w:val="FF0000"/>
                <w:sz w:val="20"/>
                <w:szCs w:val="20"/>
              </w:rPr>
            </w:pPr>
            <w:r w:rsidRPr="003B3396">
              <w:rPr>
                <w:rFonts w:cs="Arial"/>
                <w:b/>
                <w:bCs/>
                <w:color w:val="00B050"/>
                <w:sz w:val="20"/>
                <w:szCs w:val="20"/>
              </w:rPr>
              <w:t>LA VM/SM/WM bzw. DM; BA Germ Kern/Kombi GL3, WP3; BA Ling (KuG) GL3A-C</w:t>
            </w:r>
          </w:p>
        </w:tc>
        <w:tc>
          <w:tcPr>
            <w:tcW w:w="1843" w:type="dxa"/>
          </w:tcPr>
          <w:p w14:paraId="2A51EB5D" w14:textId="77777777" w:rsidR="006342E9" w:rsidRPr="003B3396" w:rsidRDefault="006342E9" w:rsidP="006342E9">
            <w:pPr>
              <w:tabs>
                <w:tab w:val="right" w:pos="9639"/>
              </w:tabs>
              <w:spacing w:line="240" w:lineRule="auto"/>
              <w:jc w:val="right"/>
              <w:rPr>
                <w:rFonts w:cs="Arial"/>
                <w:b/>
                <w:bCs/>
                <w:sz w:val="20"/>
                <w:szCs w:val="20"/>
              </w:rPr>
            </w:pPr>
            <w:r w:rsidRPr="003B3396">
              <w:rPr>
                <w:rFonts w:cs="Arial"/>
                <w:b/>
                <w:bCs/>
                <w:sz w:val="20"/>
                <w:szCs w:val="20"/>
              </w:rPr>
              <w:t>Bachmann-Stein</w:t>
            </w:r>
          </w:p>
        </w:tc>
      </w:tr>
    </w:tbl>
    <w:p w14:paraId="73CBFEBB" w14:textId="77777777" w:rsidR="006342E9" w:rsidRPr="003B3396" w:rsidRDefault="006342E9" w:rsidP="006342E9">
      <w:pPr>
        <w:spacing w:line="240" w:lineRule="auto"/>
        <w:rPr>
          <w:rFonts w:cs="Arial"/>
          <w:szCs w:val="18"/>
        </w:rPr>
      </w:pPr>
      <w:r w:rsidRPr="003B3396">
        <w:rPr>
          <w:rFonts w:cs="Arial"/>
          <w:szCs w:val="18"/>
        </w:rPr>
        <w:t>Im Mittelpunkt des Seminars steht die Entwicklung der deutschen Sprache. Im Zuge eines Überblicks über die Entwicklungslinie vom Indogermanischen über das Alt , Mittel- und Frühneuhochdeutsche bis zum Deutsch der Gegenwart sollen die wesentlichen Veränderungen auf den unterschiedlichen Ebenen des Sprachsystems (z.B. Phonologie, Morphologie, Syntax und Wortbildung) erarbeitet werden.</w:t>
      </w:r>
    </w:p>
    <w:p w14:paraId="73F83ECC" w14:textId="77777777" w:rsidR="006342E9" w:rsidRPr="003B3396" w:rsidRDefault="006342E9" w:rsidP="006342E9">
      <w:pPr>
        <w:spacing w:line="240" w:lineRule="auto"/>
        <w:rPr>
          <w:rFonts w:cs="Arial"/>
          <w:szCs w:val="18"/>
        </w:rPr>
      </w:pPr>
      <w:r w:rsidRPr="003B3396">
        <w:rPr>
          <w:rFonts w:cs="Arial"/>
          <w:szCs w:val="18"/>
        </w:rPr>
        <w:t>Das grundlegende Wissen über Phonetik &amp; Phonologie, Wortbildung und Syntax, das in den Einführungsveranstaltungen vermittelt wurde, wird als bekannt vorausgesetzt.</w:t>
      </w:r>
    </w:p>
    <w:p w14:paraId="158E037C" w14:textId="77777777" w:rsidR="006342E9" w:rsidRPr="003B3396" w:rsidRDefault="006342E9" w:rsidP="006342E9">
      <w:pPr>
        <w:spacing w:line="240" w:lineRule="auto"/>
        <w:rPr>
          <w:rFonts w:cs="Arial"/>
          <w:szCs w:val="18"/>
        </w:rPr>
      </w:pPr>
      <w:r w:rsidRPr="003B3396">
        <w:rPr>
          <w:rFonts w:cs="Arial"/>
          <w:szCs w:val="18"/>
        </w:rPr>
        <w:t>Anmeldung: Bitte melden Sie sich über eLearning (</w:t>
      </w:r>
      <w:hyperlink r:id="rId12" w:history="1">
        <w:r w:rsidRPr="003B3396">
          <w:rPr>
            <w:rFonts w:cs="Arial"/>
            <w:color w:val="467886"/>
            <w:szCs w:val="18"/>
            <w:u w:val="single"/>
          </w:rPr>
          <w:t>https://elearning.uni-bayreuth.de/course/view.php?id=45258</w:t>
        </w:r>
      </w:hyperlink>
      <w:r w:rsidRPr="003B3396">
        <w:rPr>
          <w:rFonts w:cs="Arial"/>
          <w:szCs w:val="18"/>
        </w:rPr>
        <w:t>)    und cmlife an.</w:t>
      </w:r>
    </w:p>
    <w:p w14:paraId="04286AC4" w14:textId="77777777" w:rsidR="006342E9" w:rsidRPr="003B3396" w:rsidRDefault="006342E9" w:rsidP="006342E9">
      <w:pPr>
        <w:spacing w:line="240" w:lineRule="auto"/>
        <w:rPr>
          <w:rFonts w:cs="Arial"/>
          <w:szCs w:val="18"/>
        </w:rPr>
      </w:pPr>
      <w:r w:rsidRPr="003B3396">
        <w:rPr>
          <w:rFonts w:cs="Arial"/>
          <w:b/>
          <w:bCs/>
          <w:szCs w:val="18"/>
        </w:rPr>
        <w:t>Anforderungen</w:t>
      </w:r>
      <w:r w:rsidRPr="003B3396">
        <w:rPr>
          <w:rFonts w:cs="Arial"/>
          <w:szCs w:val="18"/>
        </w:rPr>
        <w:t xml:space="preserve">: regelmäßige Teilnahme, aktive Mitarbeit, Vor- und Nachbereitung der Sitzungen durch Textlektüre und Übungsaufgaben. </w:t>
      </w:r>
    </w:p>
    <w:p w14:paraId="1D9495F4" w14:textId="77777777" w:rsidR="006342E9" w:rsidRPr="003B3396" w:rsidRDefault="006342E9" w:rsidP="006342E9">
      <w:pPr>
        <w:spacing w:line="240" w:lineRule="auto"/>
        <w:rPr>
          <w:rFonts w:cs="Arial"/>
          <w:szCs w:val="18"/>
        </w:rPr>
      </w:pPr>
      <w:r w:rsidRPr="003B3396">
        <w:rPr>
          <w:rFonts w:cs="Arial"/>
          <w:b/>
          <w:bCs/>
          <w:szCs w:val="18"/>
        </w:rPr>
        <w:t>benoteter Leistungsnachweis</w:t>
      </w:r>
      <w:r w:rsidRPr="003B3396">
        <w:rPr>
          <w:rFonts w:cs="Arial"/>
          <w:szCs w:val="18"/>
        </w:rPr>
        <w:t>: Klausur</w:t>
      </w:r>
    </w:p>
    <w:p w14:paraId="684986AF" w14:textId="19A1C289" w:rsidR="006342E9" w:rsidRPr="003B3396" w:rsidRDefault="006342E9" w:rsidP="006342E9">
      <w:pPr>
        <w:spacing w:line="240" w:lineRule="auto"/>
        <w:rPr>
          <w:rFonts w:cs="Arial"/>
          <w:color w:val="FF0000"/>
          <w:szCs w:val="18"/>
        </w:rPr>
      </w:pPr>
      <w:r w:rsidRPr="003B3396">
        <w:rPr>
          <w:rFonts w:cs="Arial"/>
          <w:color w:val="FF0000"/>
          <w:szCs w:val="18"/>
        </w:rPr>
        <w:t xml:space="preserve">S </w:t>
      </w:r>
      <w:r w:rsidR="002C49A6" w:rsidRPr="003B3396">
        <w:rPr>
          <w:rFonts w:cs="Arial"/>
          <w:color w:val="FF0000"/>
          <w:szCs w:val="18"/>
        </w:rPr>
        <w:t>122</w:t>
      </w:r>
    </w:p>
    <w:p w14:paraId="7A4687CA" w14:textId="77777777" w:rsidR="00CD7F20" w:rsidRPr="003B3396" w:rsidRDefault="00CD7F20" w:rsidP="00CD7F20">
      <w:pPr>
        <w:spacing w:line="240" w:lineRule="auto"/>
        <w:rPr>
          <w:rFonts w:cs="Arial"/>
          <w:szCs w:val="18"/>
        </w:rPr>
      </w:pPr>
    </w:p>
    <w:tbl>
      <w:tblPr>
        <w:tblW w:w="9356" w:type="dxa"/>
        <w:tblInd w:w="71" w:type="dxa"/>
        <w:tblLayout w:type="fixed"/>
        <w:tblCellMar>
          <w:left w:w="71" w:type="dxa"/>
          <w:right w:w="71" w:type="dxa"/>
        </w:tblCellMar>
        <w:tblLook w:val="0000" w:firstRow="0" w:lastRow="0" w:firstColumn="0" w:lastColumn="0" w:noHBand="0" w:noVBand="0"/>
      </w:tblPr>
      <w:tblGrid>
        <w:gridCol w:w="1134"/>
        <w:gridCol w:w="6379"/>
        <w:gridCol w:w="1843"/>
      </w:tblGrid>
      <w:tr w:rsidR="00CD7F20" w:rsidRPr="003B3396" w14:paraId="6213502D" w14:textId="77777777" w:rsidTr="00705012">
        <w:tc>
          <w:tcPr>
            <w:tcW w:w="1134" w:type="dxa"/>
          </w:tcPr>
          <w:p w14:paraId="7ED44857" w14:textId="77777777" w:rsidR="00CD7F20" w:rsidRPr="003B3396" w:rsidRDefault="00CD7F20" w:rsidP="00705012">
            <w:pPr>
              <w:pStyle w:val="Veranstaltungstitel11VT"/>
              <w:keepNext/>
              <w:tabs>
                <w:tab w:val="clear" w:pos="9639"/>
              </w:tabs>
              <w:overflowPunct w:val="0"/>
              <w:autoSpaceDE w:val="0"/>
              <w:autoSpaceDN w:val="0"/>
              <w:adjustRightInd w:val="0"/>
              <w:spacing w:before="0" w:line="240" w:lineRule="auto"/>
              <w:jc w:val="both"/>
              <w:textAlignment w:val="baseline"/>
              <w:outlineLvl w:val="0"/>
              <w:rPr>
                <w:rFonts w:ascii="Arial" w:hAnsi="Arial" w:cs="Arial"/>
                <w:bCs/>
                <w:sz w:val="18"/>
                <w:szCs w:val="18"/>
              </w:rPr>
            </w:pPr>
            <w:bookmarkStart w:id="2" w:name="_Hlk35618312"/>
            <w:r w:rsidRPr="003B3396">
              <w:rPr>
                <w:rFonts w:ascii="Arial" w:hAnsi="Arial" w:cs="Arial"/>
                <w:bCs/>
                <w:sz w:val="18"/>
                <w:szCs w:val="18"/>
              </w:rPr>
              <w:t>40357</w:t>
            </w:r>
          </w:p>
        </w:tc>
        <w:tc>
          <w:tcPr>
            <w:tcW w:w="6379" w:type="dxa"/>
          </w:tcPr>
          <w:p w14:paraId="3A0FE659" w14:textId="77777777" w:rsidR="00511C03" w:rsidRPr="003B3396" w:rsidRDefault="00511C03" w:rsidP="00511C03">
            <w:pPr>
              <w:rPr>
                <w:rFonts w:asciiTheme="minorHAnsi" w:hAnsiTheme="minorHAnsi" w:cstheme="minorBidi"/>
                <w:b/>
                <w:bCs/>
                <w:sz w:val="22"/>
                <w:szCs w:val="22"/>
              </w:rPr>
            </w:pPr>
            <w:r w:rsidRPr="003B3396">
              <w:rPr>
                <w:b/>
                <w:bCs/>
              </w:rPr>
              <w:t>GL 3 Verfestigungen in der Interaktion: kommunikative Gattungen</w:t>
            </w:r>
          </w:p>
          <w:p w14:paraId="55B1F09E" w14:textId="77777777" w:rsidR="00CD7F20" w:rsidRPr="003B3396" w:rsidRDefault="00CD7F20" w:rsidP="00705012">
            <w:pPr>
              <w:pStyle w:val="Veranstaltungstitel11VT"/>
              <w:keepNext/>
              <w:tabs>
                <w:tab w:val="clear" w:pos="9639"/>
              </w:tabs>
              <w:overflowPunct w:val="0"/>
              <w:autoSpaceDE w:val="0"/>
              <w:autoSpaceDN w:val="0"/>
              <w:adjustRightInd w:val="0"/>
              <w:spacing w:before="0" w:line="240" w:lineRule="auto"/>
              <w:jc w:val="both"/>
              <w:textAlignment w:val="baseline"/>
              <w:outlineLvl w:val="0"/>
              <w:rPr>
                <w:rFonts w:ascii="Arial" w:hAnsi="Arial" w:cs="Arial"/>
                <w:bCs/>
                <w:sz w:val="18"/>
                <w:szCs w:val="18"/>
              </w:rPr>
            </w:pPr>
            <w:r w:rsidRPr="003B3396">
              <w:rPr>
                <w:rFonts w:ascii="Arial" w:hAnsi="Arial" w:cs="Arial"/>
                <w:bCs/>
                <w:sz w:val="18"/>
                <w:szCs w:val="18"/>
              </w:rPr>
              <w:t>PS, 2SWS, Mo 10-12</w:t>
            </w:r>
          </w:p>
          <w:p w14:paraId="2668D1FD" w14:textId="77777777" w:rsidR="00CD7F20" w:rsidRPr="003B3396" w:rsidRDefault="00CD7F20" w:rsidP="00705012">
            <w:pPr>
              <w:spacing w:line="240" w:lineRule="auto"/>
              <w:rPr>
                <w:rFonts w:cs="Arial"/>
                <w:b/>
                <w:bCs/>
                <w:color w:val="00B050"/>
                <w:szCs w:val="18"/>
              </w:rPr>
            </w:pPr>
            <w:r w:rsidRPr="003B3396">
              <w:rPr>
                <w:rFonts w:cs="Arial"/>
                <w:b/>
                <w:bCs/>
                <w:color w:val="00B050"/>
                <w:szCs w:val="18"/>
              </w:rPr>
              <w:t xml:space="preserve">LA VM/SM/WM bzw. DM, BA Kern/Kombi GL3, WP3, </w:t>
            </w:r>
          </w:p>
          <w:p w14:paraId="24BB2711" w14:textId="77777777" w:rsidR="00CD7F20" w:rsidRPr="003B3396" w:rsidRDefault="00CD7F20" w:rsidP="00705012">
            <w:pPr>
              <w:spacing w:line="240" w:lineRule="auto"/>
              <w:rPr>
                <w:rFonts w:cs="Arial"/>
                <w:b/>
                <w:bCs/>
                <w:szCs w:val="18"/>
                <w:lang w:val="en-US"/>
              </w:rPr>
            </w:pPr>
            <w:r w:rsidRPr="003B3396">
              <w:rPr>
                <w:rFonts w:cs="Arial"/>
                <w:b/>
                <w:bCs/>
                <w:color w:val="00B050"/>
                <w:szCs w:val="18"/>
                <w:lang w:val="en-US"/>
              </w:rPr>
              <w:t>BA Ling (KuG) GL3A-C</w:t>
            </w:r>
            <w:r w:rsidRPr="003B3396">
              <w:rPr>
                <w:rFonts w:cs="Arial"/>
                <w:b/>
                <w:bCs/>
                <w:szCs w:val="18"/>
                <w:lang w:val="en-US"/>
              </w:rPr>
              <w:t xml:space="preserve"> </w:t>
            </w:r>
          </w:p>
          <w:p w14:paraId="1E4CA2AA" w14:textId="77777777" w:rsidR="00511C03" w:rsidRPr="003B3396" w:rsidRDefault="00511C03" w:rsidP="00705012">
            <w:pPr>
              <w:spacing w:line="240" w:lineRule="auto"/>
              <w:rPr>
                <w:rFonts w:cs="Arial"/>
                <w:b/>
                <w:bCs/>
                <w:szCs w:val="18"/>
                <w:lang w:val="en-US"/>
              </w:rPr>
            </w:pPr>
          </w:p>
        </w:tc>
        <w:tc>
          <w:tcPr>
            <w:tcW w:w="1843" w:type="dxa"/>
          </w:tcPr>
          <w:p w14:paraId="7D091FBB" w14:textId="305AE2BE" w:rsidR="00CD7F20" w:rsidRPr="003B3396" w:rsidRDefault="00511C03" w:rsidP="00705012">
            <w:pPr>
              <w:pStyle w:val="Veranstaltungstitel11VT"/>
              <w:keepNext/>
              <w:tabs>
                <w:tab w:val="clear" w:pos="9639"/>
              </w:tabs>
              <w:overflowPunct w:val="0"/>
              <w:autoSpaceDE w:val="0"/>
              <w:autoSpaceDN w:val="0"/>
              <w:adjustRightInd w:val="0"/>
              <w:spacing w:before="0" w:line="240" w:lineRule="auto"/>
              <w:jc w:val="both"/>
              <w:textAlignment w:val="baseline"/>
              <w:outlineLvl w:val="0"/>
              <w:rPr>
                <w:rFonts w:ascii="Arial" w:hAnsi="Arial" w:cs="Arial"/>
                <w:bCs/>
                <w:sz w:val="18"/>
                <w:szCs w:val="18"/>
              </w:rPr>
            </w:pPr>
            <w:r w:rsidRPr="003B3396">
              <w:rPr>
                <w:rFonts w:ascii="Arial" w:hAnsi="Arial" w:cs="Arial"/>
                <w:bCs/>
                <w:sz w:val="18"/>
                <w:szCs w:val="18"/>
              </w:rPr>
              <w:t>Lieberknecht</w:t>
            </w:r>
          </w:p>
        </w:tc>
      </w:tr>
    </w:tbl>
    <w:bookmarkEnd w:id="2"/>
    <w:p w14:paraId="2DB1BC72" w14:textId="77777777" w:rsidR="00511C03" w:rsidRPr="003B3396" w:rsidRDefault="00511C03" w:rsidP="00511C03">
      <w:pPr>
        <w:spacing w:line="240" w:lineRule="auto"/>
        <w:rPr>
          <w:rFonts w:cs="Arial"/>
          <w:szCs w:val="18"/>
        </w:rPr>
      </w:pPr>
      <w:r w:rsidRPr="003B3396">
        <w:rPr>
          <w:rFonts w:cs="Arial"/>
          <w:szCs w:val="18"/>
        </w:rPr>
        <w:t>Was haben Bewerbungsgespräche und Speed-Dating-Interaktionen gemeinsam? Welchen kommunikativen Zweck erfüllen sie und wozu braucht man Gattungswissen?</w:t>
      </w:r>
    </w:p>
    <w:p w14:paraId="16973782" w14:textId="77777777" w:rsidR="00511C03" w:rsidRPr="003B3396" w:rsidRDefault="00511C03" w:rsidP="00511C03">
      <w:pPr>
        <w:spacing w:line="240" w:lineRule="auto"/>
        <w:rPr>
          <w:rFonts w:cs="Arial"/>
          <w:szCs w:val="18"/>
        </w:rPr>
      </w:pPr>
      <w:r w:rsidRPr="003B3396">
        <w:rPr>
          <w:rFonts w:cs="Arial"/>
          <w:szCs w:val="18"/>
        </w:rPr>
        <w:t xml:space="preserve">Thomas Luckmann beschreibt </w:t>
      </w:r>
      <w:r w:rsidRPr="003B3396">
        <w:rPr>
          <w:rFonts w:cs="Arial"/>
          <w:i/>
          <w:iCs/>
          <w:szCs w:val="18"/>
        </w:rPr>
        <w:t>kommunikativen Gattungen</w:t>
      </w:r>
      <w:r w:rsidRPr="003B3396">
        <w:rPr>
          <w:rFonts w:cs="Arial"/>
          <w:szCs w:val="18"/>
        </w:rPr>
        <w:t xml:space="preserve"> als „Institutionen der Kommunikation“, da sie Sprachbenutzer „von der Bewältigung untergeordneter (kommunikativer) Handlungsprobleme […] entlasten“. (Luckmann, Thomas (1986): Grundformen der gesellschaftlichen Vermittlung des Wissens: Kommunikative Gattungen. In: Kultur und Gesellschaft. Kölner Zeitschrift für Soziologie und Sozialpsychologie / Sonderheft 27. S.191-211)</w:t>
      </w:r>
    </w:p>
    <w:p w14:paraId="423944C0" w14:textId="77777777" w:rsidR="00511C03" w:rsidRPr="003B3396" w:rsidRDefault="00511C03" w:rsidP="00511C03">
      <w:pPr>
        <w:spacing w:line="240" w:lineRule="auto"/>
        <w:rPr>
          <w:rFonts w:cs="Arial"/>
          <w:szCs w:val="18"/>
        </w:rPr>
      </w:pPr>
      <w:r w:rsidRPr="003B3396">
        <w:rPr>
          <w:rFonts w:cs="Arial"/>
          <w:szCs w:val="18"/>
        </w:rPr>
        <w:t>Das Proseminar „Verfestigungen in der Interaktion: kommunikative Gattungen“ beschäftigt sich mit dem aus der Wissenssoziologie stammenden und in der Interaktionsforschung nach wie vor breit rezipierten Konzept der ‚kommunikativen Gattungen‘. Dazu werden exemplarisch unterschiedliche kommunikative Gattungen betrachtet und das Potenzial der Gattungsanalyse für die Untersuchung verbaler Interaktion ausgelotet.</w:t>
      </w:r>
    </w:p>
    <w:p w14:paraId="2A0F6161" w14:textId="77777777" w:rsidR="00511C03" w:rsidRPr="003B3396" w:rsidRDefault="00511C03" w:rsidP="00511C03">
      <w:pPr>
        <w:spacing w:line="240" w:lineRule="auto"/>
        <w:rPr>
          <w:rFonts w:cs="Arial"/>
          <w:szCs w:val="18"/>
        </w:rPr>
      </w:pPr>
    </w:p>
    <w:p w14:paraId="2B1781BC" w14:textId="77777777" w:rsidR="00511C03" w:rsidRPr="003B3396" w:rsidRDefault="00511C03" w:rsidP="00511C03">
      <w:pPr>
        <w:spacing w:line="240" w:lineRule="auto"/>
        <w:rPr>
          <w:rFonts w:cs="Arial"/>
          <w:szCs w:val="18"/>
        </w:rPr>
      </w:pPr>
      <w:r w:rsidRPr="003B3396">
        <w:rPr>
          <w:rFonts w:cs="Arial"/>
          <w:b/>
          <w:bCs/>
          <w:szCs w:val="18"/>
        </w:rPr>
        <w:t>Anforderungen</w:t>
      </w:r>
      <w:r w:rsidRPr="003B3396">
        <w:rPr>
          <w:rFonts w:cs="Arial"/>
          <w:szCs w:val="18"/>
        </w:rPr>
        <w:t xml:space="preserve">: regelmäßige Teilnahme, aktive Mitarbeit, Vor- und Nachbereitung der Sitzungen, Referat. </w:t>
      </w:r>
    </w:p>
    <w:p w14:paraId="3FD8C551" w14:textId="4601B363" w:rsidR="00511C03" w:rsidRPr="003B3396" w:rsidRDefault="00511C03" w:rsidP="00511C03">
      <w:pPr>
        <w:spacing w:line="240" w:lineRule="auto"/>
        <w:rPr>
          <w:rFonts w:cs="Arial"/>
          <w:szCs w:val="18"/>
        </w:rPr>
      </w:pPr>
      <w:r w:rsidRPr="003B3396">
        <w:rPr>
          <w:rFonts w:cs="Arial"/>
          <w:b/>
          <w:bCs/>
          <w:szCs w:val="18"/>
        </w:rPr>
        <w:t>benoteter Leistungsnachweis:</w:t>
      </w:r>
      <w:r w:rsidRPr="003B3396">
        <w:rPr>
          <w:rFonts w:cs="Arial"/>
          <w:szCs w:val="18"/>
        </w:rPr>
        <w:t xml:space="preserve"> Hausarbeit</w:t>
      </w:r>
      <w:r w:rsidRPr="003B3396">
        <w:rPr>
          <w:rFonts w:cs="Arial"/>
          <w:szCs w:val="18"/>
        </w:rPr>
        <w:tab/>
      </w:r>
      <w:r w:rsidRPr="003B3396">
        <w:rPr>
          <w:rFonts w:cs="Arial"/>
          <w:szCs w:val="18"/>
        </w:rPr>
        <w:tab/>
      </w:r>
      <w:r w:rsidRPr="003B3396">
        <w:rPr>
          <w:rFonts w:cs="Arial"/>
          <w:szCs w:val="18"/>
        </w:rPr>
        <w:tab/>
      </w:r>
      <w:r w:rsidRPr="003B3396">
        <w:rPr>
          <w:rFonts w:cs="Arial"/>
          <w:szCs w:val="18"/>
        </w:rPr>
        <w:tab/>
      </w:r>
      <w:r w:rsidRPr="003B3396">
        <w:rPr>
          <w:rFonts w:cs="Arial"/>
          <w:szCs w:val="18"/>
        </w:rPr>
        <w:tab/>
      </w:r>
      <w:r w:rsidRPr="003B3396">
        <w:rPr>
          <w:rFonts w:cs="Arial"/>
          <w:szCs w:val="18"/>
        </w:rPr>
        <w:tab/>
      </w:r>
      <w:r w:rsidRPr="003B3396">
        <w:rPr>
          <w:rFonts w:cs="Arial"/>
          <w:color w:val="EE0000"/>
          <w:szCs w:val="18"/>
        </w:rPr>
        <w:t>S 121</w:t>
      </w:r>
    </w:p>
    <w:p w14:paraId="028CB704" w14:textId="77777777" w:rsidR="00CD7F20" w:rsidRPr="003B3396" w:rsidRDefault="00CD7F20" w:rsidP="00CD7F20">
      <w:pPr>
        <w:spacing w:line="240" w:lineRule="auto"/>
        <w:rPr>
          <w:rFonts w:cs="Arial"/>
          <w:szCs w:val="18"/>
        </w:rPr>
      </w:pPr>
    </w:p>
    <w:p w14:paraId="52A4E100" w14:textId="77777777" w:rsidR="00CD7F20" w:rsidRPr="003B3396" w:rsidRDefault="00CD7F20" w:rsidP="00CD7F20">
      <w:pPr>
        <w:spacing w:line="240" w:lineRule="auto"/>
        <w:rPr>
          <w:rFonts w:cs="Arial"/>
          <w:szCs w:val="18"/>
        </w:rPr>
      </w:pPr>
    </w:p>
    <w:p w14:paraId="49A92D95" w14:textId="77777777" w:rsidR="00CD7F20" w:rsidRPr="003B3396" w:rsidRDefault="00CD7F20" w:rsidP="00453E5B">
      <w:pPr>
        <w:spacing w:line="240" w:lineRule="auto"/>
        <w:rPr>
          <w:rFonts w:cs="Arial"/>
          <w:szCs w:val="18"/>
        </w:rPr>
      </w:pPr>
    </w:p>
    <w:p w14:paraId="5360BD9D" w14:textId="77777777" w:rsidR="005B1802" w:rsidRPr="003B3396" w:rsidRDefault="005B1802" w:rsidP="00453E5B">
      <w:pPr>
        <w:spacing w:line="240" w:lineRule="auto"/>
        <w:rPr>
          <w:rFonts w:cs="Arial"/>
          <w:szCs w:val="18"/>
        </w:rPr>
      </w:pPr>
    </w:p>
    <w:p w14:paraId="13BA5C18" w14:textId="77777777" w:rsidR="006342E9" w:rsidRPr="003B3396" w:rsidRDefault="006342E9" w:rsidP="00453E5B">
      <w:pPr>
        <w:spacing w:line="240" w:lineRule="auto"/>
        <w:rPr>
          <w:rFonts w:cs="Arial"/>
          <w:szCs w:val="18"/>
        </w:rPr>
      </w:pPr>
    </w:p>
    <w:p w14:paraId="381BF170" w14:textId="77777777" w:rsidR="003269D9" w:rsidRPr="003B3396" w:rsidRDefault="003269D9" w:rsidP="00453E5B">
      <w:pPr>
        <w:spacing w:line="240" w:lineRule="auto"/>
        <w:rPr>
          <w:rFonts w:cs="Arial"/>
          <w:szCs w:val="18"/>
        </w:rPr>
      </w:pPr>
    </w:p>
    <w:p w14:paraId="58106840" w14:textId="77777777" w:rsidR="003269D9" w:rsidRPr="003B3396" w:rsidRDefault="003269D9" w:rsidP="00453E5B">
      <w:pPr>
        <w:spacing w:line="240" w:lineRule="auto"/>
        <w:rPr>
          <w:rFonts w:cs="Arial"/>
          <w:szCs w:val="18"/>
        </w:rPr>
      </w:pPr>
    </w:p>
    <w:p w14:paraId="15E4810B" w14:textId="77777777" w:rsidR="006342E9" w:rsidRPr="003B3396" w:rsidRDefault="006342E9" w:rsidP="00453E5B">
      <w:pPr>
        <w:spacing w:line="240" w:lineRule="auto"/>
        <w:rPr>
          <w:rFonts w:cs="Arial"/>
          <w:szCs w:val="18"/>
        </w:rPr>
      </w:pPr>
    </w:p>
    <w:tbl>
      <w:tblPr>
        <w:tblW w:w="9356" w:type="dxa"/>
        <w:tblInd w:w="71" w:type="dxa"/>
        <w:tblLayout w:type="fixed"/>
        <w:tblCellMar>
          <w:left w:w="71" w:type="dxa"/>
          <w:right w:w="71" w:type="dxa"/>
        </w:tblCellMar>
        <w:tblLook w:val="0000" w:firstRow="0" w:lastRow="0" w:firstColumn="0" w:lastColumn="0" w:noHBand="0" w:noVBand="0"/>
      </w:tblPr>
      <w:tblGrid>
        <w:gridCol w:w="1134"/>
        <w:gridCol w:w="6379"/>
        <w:gridCol w:w="1843"/>
      </w:tblGrid>
      <w:tr w:rsidR="006342E9" w:rsidRPr="003B3396" w14:paraId="45FD65C9" w14:textId="77777777" w:rsidTr="00C860B5">
        <w:tc>
          <w:tcPr>
            <w:tcW w:w="1134" w:type="dxa"/>
          </w:tcPr>
          <w:p w14:paraId="73373037" w14:textId="77777777" w:rsidR="006342E9" w:rsidRPr="003B3396" w:rsidRDefault="006342E9" w:rsidP="006342E9">
            <w:pPr>
              <w:keepNext/>
              <w:tabs>
                <w:tab w:val="left" w:pos="1134"/>
              </w:tabs>
              <w:overflowPunct w:val="0"/>
              <w:autoSpaceDE w:val="0"/>
              <w:autoSpaceDN w:val="0"/>
              <w:adjustRightInd w:val="0"/>
              <w:spacing w:line="240" w:lineRule="auto"/>
              <w:jc w:val="left"/>
              <w:textAlignment w:val="baseline"/>
              <w:outlineLvl w:val="0"/>
              <w:rPr>
                <w:rFonts w:cs="Arial"/>
                <w:b/>
                <w:bCs/>
                <w:szCs w:val="18"/>
              </w:rPr>
            </w:pPr>
            <w:r w:rsidRPr="003B3396">
              <w:rPr>
                <w:rFonts w:cs="Arial"/>
                <w:b/>
                <w:bCs/>
                <w:szCs w:val="18"/>
              </w:rPr>
              <w:t>40353</w:t>
            </w:r>
          </w:p>
        </w:tc>
        <w:tc>
          <w:tcPr>
            <w:tcW w:w="6379" w:type="dxa"/>
          </w:tcPr>
          <w:p w14:paraId="27419828" w14:textId="77777777" w:rsidR="006342E9" w:rsidRPr="003B3396" w:rsidRDefault="006342E9" w:rsidP="006342E9">
            <w:pPr>
              <w:keepNext/>
              <w:tabs>
                <w:tab w:val="left" w:pos="1134"/>
              </w:tabs>
              <w:overflowPunct w:val="0"/>
              <w:autoSpaceDE w:val="0"/>
              <w:autoSpaceDN w:val="0"/>
              <w:adjustRightInd w:val="0"/>
              <w:spacing w:line="240" w:lineRule="auto"/>
              <w:jc w:val="left"/>
              <w:textAlignment w:val="baseline"/>
              <w:outlineLvl w:val="0"/>
              <w:rPr>
                <w:rFonts w:cs="Arial"/>
                <w:b/>
                <w:bCs/>
                <w:szCs w:val="18"/>
              </w:rPr>
            </w:pPr>
            <w:r w:rsidRPr="003B3396">
              <w:rPr>
                <w:rFonts w:cs="Arial"/>
                <w:b/>
                <w:bCs/>
                <w:szCs w:val="18"/>
              </w:rPr>
              <w:t>Deutsche Grammatik</w:t>
            </w:r>
          </w:p>
          <w:p w14:paraId="1A76F8D8" w14:textId="77777777" w:rsidR="006342E9" w:rsidRPr="003B3396" w:rsidRDefault="006342E9" w:rsidP="006342E9">
            <w:pPr>
              <w:keepNext/>
              <w:tabs>
                <w:tab w:val="left" w:pos="1134"/>
              </w:tabs>
              <w:overflowPunct w:val="0"/>
              <w:autoSpaceDE w:val="0"/>
              <w:autoSpaceDN w:val="0"/>
              <w:adjustRightInd w:val="0"/>
              <w:spacing w:line="240" w:lineRule="auto"/>
              <w:jc w:val="left"/>
              <w:textAlignment w:val="baseline"/>
              <w:outlineLvl w:val="0"/>
              <w:rPr>
                <w:rFonts w:cs="Arial"/>
                <w:b/>
                <w:bCs/>
                <w:szCs w:val="18"/>
              </w:rPr>
            </w:pPr>
            <w:r w:rsidRPr="003B3396">
              <w:rPr>
                <w:rFonts w:cs="Arial"/>
                <w:b/>
                <w:bCs/>
                <w:szCs w:val="18"/>
              </w:rPr>
              <w:t>V, 2SWS, Mi 10-12</w:t>
            </w:r>
          </w:p>
          <w:p w14:paraId="613546CA" w14:textId="77777777" w:rsidR="006342E9" w:rsidRPr="003B3396" w:rsidRDefault="006342E9" w:rsidP="006342E9">
            <w:pPr>
              <w:snapToGrid w:val="0"/>
              <w:jc w:val="left"/>
              <w:rPr>
                <w:rFonts w:cs="Arial"/>
                <w:b/>
                <w:bCs/>
                <w:color w:val="FF0000"/>
                <w:szCs w:val="18"/>
              </w:rPr>
            </w:pPr>
            <w:r w:rsidRPr="003B3396">
              <w:rPr>
                <w:rFonts w:cs="Arial"/>
                <w:b/>
                <w:bCs/>
                <w:color w:val="00B050"/>
                <w:sz w:val="20"/>
                <w:szCs w:val="20"/>
              </w:rPr>
              <w:t>LA VM/SM/WM bzw. DM/BA Germ Kern GL3, WP3/BA Germ Kombi GL3A/BA Ling (KuG) MB3D</w:t>
            </w:r>
          </w:p>
        </w:tc>
        <w:tc>
          <w:tcPr>
            <w:tcW w:w="1843" w:type="dxa"/>
          </w:tcPr>
          <w:p w14:paraId="53E9A8CB" w14:textId="77777777" w:rsidR="006342E9" w:rsidRPr="003B3396" w:rsidRDefault="006342E9" w:rsidP="006342E9">
            <w:pPr>
              <w:keepNext/>
              <w:tabs>
                <w:tab w:val="left" w:pos="1134"/>
              </w:tabs>
              <w:overflowPunct w:val="0"/>
              <w:autoSpaceDE w:val="0"/>
              <w:autoSpaceDN w:val="0"/>
              <w:adjustRightInd w:val="0"/>
              <w:spacing w:line="240" w:lineRule="auto"/>
              <w:jc w:val="left"/>
              <w:textAlignment w:val="baseline"/>
              <w:outlineLvl w:val="0"/>
              <w:rPr>
                <w:rFonts w:cs="Arial"/>
                <w:b/>
                <w:bCs/>
                <w:szCs w:val="18"/>
              </w:rPr>
            </w:pPr>
            <w:r w:rsidRPr="003B3396">
              <w:rPr>
                <w:rFonts w:cs="Arial"/>
                <w:b/>
                <w:bCs/>
                <w:szCs w:val="18"/>
              </w:rPr>
              <w:t>Bachmann-Stein</w:t>
            </w:r>
          </w:p>
        </w:tc>
      </w:tr>
    </w:tbl>
    <w:p w14:paraId="2536BB65" w14:textId="77777777" w:rsidR="006342E9" w:rsidRPr="003B3396" w:rsidRDefault="006342E9" w:rsidP="006342E9">
      <w:pPr>
        <w:spacing w:line="240" w:lineRule="auto"/>
        <w:rPr>
          <w:rFonts w:cs="Arial"/>
          <w:szCs w:val="18"/>
        </w:rPr>
      </w:pPr>
      <w:r w:rsidRPr="003B3396">
        <w:rPr>
          <w:rFonts w:cs="Arial"/>
          <w:szCs w:val="18"/>
        </w:rPr>
        <w:t xml:space="preserve">Die Vorlesung soll dazu dienen, grundlegendes grammatisches Wissen aufzufrischen und zu vertiefen. Behandelt werden neben syntaktischen Kategorien und Funktionen (Wortarten und Wortartenklassifizierung, Satzglieder und Attribute, Nebensätze usw.) auch verschiedene Herangehensweisen und Beschreibungsmodelle (z.B. Stellungsfeldermodell, Valenztheorie) mit ihren jeweiligen Zielsetzungen und ihrer Anwendbarkeit auf die syntaktischen Strukturen des Deutschen. </w:t>
      </w:r>
    </w:p>
    <w:p w14:paraId="3FBFD055" w14:textId="77777777" w:rsidR="006342E9" w:rsidRPr="003B3396" w:rsidRDefault="006342E9" w:rsidP="006342E9">
      <w:pPr>
        <w:spacing w:line="240" w:lineRule="auto"/>
        <w:rPr>
          <w:rFonts w:cs="Arial"/>
          <w:szCs w:val="18"/>
        </w:rPr>
      </w:pPr>
      <w:r w:rsidRPr="003B3396">
        <w:rPr>
          <w:rFonts w:cs="Arial"/>
          <w:b/>
          <w:szCs w:val="18"/>
        </w:rPr>
        <w:t>Anmeldung</w:t>
      </w:r>
      <w:r w:rsidRPr="003B3396">
        <w:rPr>
          <w:rFonts w:cs="Arial"/>
          <w:szCs w:val="18"/>
        </w:rPr>
        <w:t>: Bitte melden Sie sich über eLearning (</w:t>
      </w:r>
      <w:hyperlink r:id="rId13" w:history="1">
        <w:r w:rsidRPr="003B3396">
          <w:rPr>
            <w:rFonts w:cs="Arial"/>
            <w:color w:val="467886"/>
            <w:szCs w:val="18"/>
            <w:u w:val="single"/>
          </w:rPr>
          <w:t>https://elearning.uni-bayreuth.de/course/view.php?id=45259</w:t>
        </w:r>
      </w:hyperlink>
      <w:r w:rsidRPr="003B3396">
        <w:rPr>
          <w:rFonts w:cs="Arial"/>
          <w:szCs w:val="18"/>
        </w:rPr>
        <w:t>) und cmlife an.</w:t>
      </w:r>
    </w:p>
    <w:p w14:paraId="3CA82106" w14:textId="77777777" w:rsidR="006342E9" w:rsidRPr="003B3396" w:rsidRDefault="006342E9" w:rsidP="006342E9">
      <w:pPr>
        <w:spacing w:line="240" w:lineRule="auto"/>
        <w:rPr>
          <w:rFonts w:cs="Arial"/>
          <w:szCs w:val="18"/>
        </w:rPr>
      </w:pPr>
      <w:r w:rsidRPr="003B3396">
        <w:rPr>
          <w:rFonts w:cs="Arial"/>
          <w:b/>
          <w:szCs w:val="18"/>
        </w:rPr>
        <w:t>Anforderungen</w:t>
      </w:r>
      <w:r w:rsidRPr="003B3396">
        <w:rPr>
          <w:rFonts w:cs="Arial"/>
          <w:szCs w:val="18"/>
        </w:rPr>
        <w:t>: regelmäßige Teilnahme, aktive Mitarbeit, Vor- und Nachbereitung der Sitzungen.</w:t>
      </w:r>
    </w:p>
    <w:p w14:paraId="1907BC59" w14:textId="77777777" w:rsidR="006342E9" w:rsidRPr="003B3396" w:rsidRDefault="006342E9" w:rsidP="006342E9">
      <w:pPr>
        <w:spacing w:line="240" w:lineRule="auto"/>
        <w:rPr>
          <w:rFonts w:cs="Arial"/>
          <w:szCs w:val="18"/>
        </w:rPr>
      </w:pPr>
      <w:r w:rsidRPr="003B3396">
        <w:rPr>
          <w:rFonts w:cs="Arial"/>
          <w:b/>
          <w:szCs w:val="18"/>
        </w:rPr>
        <w:t>Leistungsnachweis</w:t>
      </w:r>
      <w:r w:rsidRPr="003B3396">
        <w:rPr>
          <w:rFonts w:cs="Arial"/>
          <w:szCs w:val="18"/>
        </w:rPr>
        <w:t>: Klausur (unbenotet)</w:t>
      </w:r>
    </w:p>
    <w:p w14:paraId="58D15BA7" w14:textId="14541B37" w:rsidR="006342E9" w:rsidRPr="003B3396" w:rsidRDefault="002C49A6" w:rsidP="006342E9">
      <w:pPr>
        <w:spacing w:line="240" w:lineRule="auto"/>
        <w:rPr>
          <w:rFonts w:cs="Arial"/>
          <w:color w:val="FF0000"/>
          <w:szCs w:val="18"/>
        </w:rPr>
      </w:pPr>
      <w:r w:rsidRPr="003B3396">
        <w:rPr>
          <w:rFonts w:cs="Arial"/>
          <w:color w:val="FF0000"/>
          <w:szCs w:val="18"/>
        </w:rPr>
        <w:t>H 26</w:t>
      </w:r>
    </w:p>
    <w:p w14:paraId="1BAF1ADE" w14:textId="77777777" w:rsidR="006342E9" w:rsidRPr="003B3396" w:rsidRDefault="006342E9" w:rsidP="006342E9">
      <w:pPr>
        <w:spacing w:line="240" w:lineRule="auto"/>
        <w:rPr>
          <w:rFonts w:cs="Arial"/>
          <w:color w:val="FF0000"/>
          <w:szCs w:val="18"/>
        </w:rPr>
      </w:pPr>
    </w:p>
    <w:p w14:paraId="3716D5BA" w14:textId="77777777" w:rsidR="006342E9" w:rsidRPr="003B3396" w:rsidRDefault="006342E9" w:rsidP="006342E9">
      <w:pPr>
        <w:spacing w:line="240" w:lineRule="auto"/>
        <w:rPr>
          <w:rFonts w:cs="Arial"/>
          <w:color w:val="FF0000"/>
          <w:szCs w:val="18"/>
        </w:rPr>
      </w:pPr>
    </w:p>
    <w:tbl>
      <w:tblPr>
        <w:tblW w:w="9356" w:type="dxa"/>
        <w:tblInd w:w="71" w:type="dxa"/>
        <w:tblLayout w:type="fixed"/>
        <w:tblCellMar>
          <w:left w:w="71" w:type="dxa"/>
          <w:right w:w="71" w:type="dxa"/>
        </w:tblCellMar>
        <w:tblLook w:val="0000" w:firstRow="0" w:lastRow="0" w:firstColumn="0" w:lastColumn="0" w:noHBand="0" w:noVBand="0"/>
      </w:tblPr>
      <w:tblGrid>
        <w:gridCol w:w="1134"/>
        <w:gridCol w:w="6379"/>
        <w:gridCol w:w="1843"/>
      </w:tblGrid>
      <w:tr w:rsidR="006342E9" w:rsidRPr="003B3396" w14:paraId="6F95AF9C" w14:textId="77777777" w:rsidTr="00C860B5">
        <w:tc>
          <w:tcPr>
            <w:tcW w:w="1134" w:type="dxa"/>
          </w:tcPr>
          <w:p w14:paraId="2B9F1229" w14:textId="77777777" w:rsidR="006342E9" w:rsidRPr="003B3396" w:rsidRDefault="006342E9" w:rsidP="006342E9">
            <w:pPr>
              <w:keepNext/>
              <w:tabs>
                <w:tab w:val="left" w:pos="1134"/>
              </w:tabs>
              <w:overflowPunct w:val="0"/>
              <w:autoSpaceDE w:val="0"/>
              <w:autoSpaceDN w:val="0"/>
              <w:adjustRightInd w:val="0"/>
              <w:spacing w:line="240" w:lineRule="auto"/>
              <w:jc w:val="left"/>
              <w:textAlignment w:val="baseline"/>
              <w:outlineLvl w:val="0"/>
              <w:rPr>
                <w:rFonts w:cs="Arial"/>
                <w:b/>
                <w:bCs/>
                <w:szCs w:val="18"/>
              </w:rPr>
            </w:pPr>
            <w:r w:rsidRPr="003B3396">
              <w:rPr>
                <w:rFonts w:cs="Arial"/>
                <w:b/>
                <w:bCs/>
                <w:szCs w:val="18"/>
              </w:rPr>
              <w:lastRenderedPageBreak/>
              <w:t>40869</w:t>
            </w:r>
          </w:p>
        </w:tc>
        <w:tc>
          <w:tcPr>
            <w:tcW w:w="6379" w:type="dxa"/>
          </w:tcPr>
          <w:p w14:paraId="10887555" w14:textId="77777777" w:rsidR="006342E9" w:rsidRPr="003B3396" w:rsidRDefault="006342E9" w:rsidP="006342E9">
            <w:pPr>
              <w:spacing w:line="240" w:lineRule="auto"/>
              <w:rPr>
                <w:rFonts w:cs="Arial"/>
                <w:b/>
                <w:szCs w:val="18"/>
              </w:rPr>
            </w:pPr>
            <w:r w:rsidRPr="003B3396">
              <w:rPr>
                <w:rFonts w:cs="Arial"/>
                <w:b/>
                <w:szCs w:val="18"/>
              </w:rPr>
              <w:t>Phraseologie</w:t>
            </w:r>
          </w:p>
          <w:p w14:paraId="5E09E776" w14:textId="77777777" w:rsidR="006342E9" w:rsidRPr="003B3396" w:rsidRDefault="006342E9" w:rsidP="006342E9">
            <w:pPr>
              <w:spacing w:line="240" w:lineRule="auto"/>
              <w:rPr>
                <w:rFonts w:cs="Arial"/>
                <w:b/>
                <w:szCs w:val="18"/>
              </w:rPr>
            </w:pPr>
            <w:r w:rsidRPr="003B3396">
              <w:rPr>
                <w:rFonts w:cs="Arial"/>
                <w:b/>
                <w:szCs w:val="18"/>
              </w:rPr>
              <w:t>PS, 2 SWS, Mi, 8-10</w:t>
            </w:r>
          </w:p>
          <w:p w14:paraId="3D0192CD" w14:textId="77777777" w:rsidR="006342E9" w:rsidRPr="003B3396" w:rsidRDefault="006342E9" w:rsidP="006342E9">
            <w:pPr>
              <w:snapToGrid w:val="0"/>
              <w:jc w:val="left"/>
              <w:rPr>
                <w:rFonts w:cs="Arial"/>
                <w:b/>
                <w:bCs/>
                <w:color w:val="FF0000"/>
                <w:szCs w:val="18"/>
              </w:rPr>
            </w:pPr>
            <w:r w:rsidRPr="003B3396">
              <w:rPr>
                <w:rFonts w:cs="Arial"/>
                <w:b/>
                <w:bCs/>
                <w:color w:val="00B050"/>
                <w:sz w:val="20"/>
                <w:szCs w:val="20"/>
              </w:rPr>
              <w:t>LA VM/SM/WM bzw. DM, BA Germ Kern GL3/Kombi GL3A/BA Ling (KuG) MB3A, B, C</w:t>
            </w:r>
          </w:p>
        </w:tc>
        <w:tc>
          <w:tcPr>
            <w:tcW w:w="1843" w:type="dxa"/>
          </w:tcPr>
          <w:p w14:paraId="0069A2C2" w14:textId="77777777" w:rsidR="006342E9" w:rsidRPr="003B3396" w:rsidRDefault="006342E9" w:rsidP="006342E9">
            <w:pPr>
              <w:tabs>
                <w:tab w:val="right" w:pos="9639"/>
              </w:tabs>
              <w:spacing w:line="240" w:lineRule="auto"/>
              <w:jc w:val="left"/>
              <w:rPr>
                <w:rFonts w:cs="Arial"/>
                <w:b/>
                <w:bCs/>
                <w:szCs w:val="18"/>
              </w:rPr>
            </w:pPr>
            <w:r w:rsidRPr="003B3396">
              <w:rPr>
                <w:rFonts w:cs="Arial"/>
                <w:b/>
                <w:bCs/>
                <w:szCs w:val="18"/>
              </w:rPr>
              <w:t>Bachmann-Stein</w:t>
            </w:r>
          </w:p>
        </w:tc>
      </w:tr>
    </w:tbl>
    <w:p w14:paraId="5C7EEA49" w14:textId="77777777" w:rsidR="006342E9" w:rsidRPr="003B3396" w:rsidRDefault="006342E9" w:rsidP="006342E9">
      <w:pPr>
        <w:tabs>
          <w:tab w:val="right" w:pos="9072"/>
        </w:tabs>
        <w:spacing w:line="240" w:lineRule="auto"/>
        <w:rPr>
          <w:rFonts w:cs="Arial"/>
          <w:szCs w:val="18"/>
        </w:rPr>
      </w:pPr>
      <w:r w:rsidRPr="003B3396">
        <w:rPr>
          <w:rFonts w:cs="Arial"/>
          <w:szCs w:val="18"/>
        </w:rPr>
        <w:t>„„Hält man Augen und Ohren offen“, begegnet man Phraseologismen „auf Schritt und Tritt“. Seit Anfang der 1970er Jahre bilden sie den Gegenstand einer eigenständigen linguistischen Teildisziplin. Im Seminar werden die grundlegenden Fragestellungen und Beschreibungskonzepte der Phraseologieforschung vorgestellt. Mitberücksichtigt wird dabei die Entwick</w:t>
      </w:r>
      <w:r w:rsidRPr="003B3396">
        <w:rPr>
          <w:rFonts w:cs="Arial"/>
          <w:szCs w:val="18"/>
        </w:rPr>
        <w:softHyphen/>
        <w:t xml:space="preserve">lung von einer Idiomatik im engeren Sinn hin zu einer Phraseologie, die sich mit allen Erscheinungsformen festen Sprachgebrauchs beschäftigt. </w:t>
      </w:r>
    </w:p>
    <w:p w14:paraId="0BEEC911" w14:textId="77777777" w:rsidR="006342E9" w:rsidRPr="003B3396" w:rsidRDefault="006342E9" w:rsidP="006342E9">
      <w:pPr>
        <w:spacing w:line="240" w:lineRule="auto"/>
        <w:rPr>
          <w:rFonts w:cs="Arial"/>
          <w:szCs w:val="18"/>
        </w:rPr>
      </w:pPr>
      <w:r w:rsidRPr="003B3396">
        <w:rPr>
          <w:rFonts w:cs="Arial"/>
          <w:b/>
          <w:szCs w:val="18"/>
        </w:rPr>
        <w:t>Literatur</w:t>
      </w:r>
      <w:r w:rsidRPr="003B3396">
        <w:rPr>
          <w:rFonts w:cs="Arial"/>
          <w:szCs w:val="18"/>
        </w:rPr>
        <w:t>: wird zu Beginn angegeben</w:t>
      </w:r>
    </w:p>
    <w:p w14:paraId="62A43CC8" w14:textId="77777777" w:rsidR="006342E9" w:rsidRPr="003B3396" w:rsidRDefault="006342E9" w:rsidP="006342E9">
      <w:pPr>
        <w:spacing w:line="240" w:lineRule="auto"/>
        <w:rPr>
          <w:rFonts w:cs="Arial"/>
          <w:szCs w:val="18"/>
        </w:rPr>
      </w:pPr>
      <w:r w:rsidRPr="003B3396">
        <w:rPr>
          <w:rFonts w:cs="Arial"/>
          <w:b/>
          <w:szCs w:val="18"/>
        </w:rPr>
        <w:t>Anmeldung</w:t>
      </w:r>
      <w:r w:rsidRPr="003B3396">
        <w:rPr>
          <w:rFonts w:cs="Arial"/>
          <w:szCs w:val="18"/>
        </w:rPr>
        <w:t>: Bitte melden Sie sich über eLearning (</w:t>
      </w:r>
      <w:hyperlink r:id="rId14" w:history="1">
        <w:r w:rsidRPr="003B3396">
          <w:rPr>
            <w:rFonts w:cs="Arial"/>
            <w:color w:val="467886"/>
            <w:szCs w:val="18"/>
            <w:u w:val="single"/>
          </w:rPr>
          <w:t>https://elearning.uni-bayreuth.de/course/view.php?id=45262</w:t>
        </w:r>
      </w:hyperlink>
      <w:r w:rsidRPr="003B3396">
        <w:rPr>
          <w:rFonts w:cs="Arial"/>
          <w:szCs w:val="18"/>
        </w:rPr>
        <w:t>) und CampusOnline an.</w:t>
      </w:r>
    </w:p>
    <w:p w14:paraId="51BCB9EB" w14:textId="77777777" w:rsidR="006342E9" w:rsidRPr="003B3396" w:rsidRDefault="006342E9" w:rsidP="006342E9">
      <w:pPr>
        <w:spacing w:line="240" w:lineRule="auto"/>
        <w:rPr>
          <w:rFonts w:cs="Arial"/>
          <w:szCs w:val="18"/>
        </w:rPr>
      </w:pPr>
      <w:r w:rsidRPr="003B3396">
        <w:rPr>
          <w:rFonts w:cs="Arial"/>
          <w:b/>
          <w:szCs w:val="18"/>
        </w:rPr>
        <w:t>Anforderungen</w:t>
      </w:r>
      <w:r w:rsidRPr="003B3396">
        <w:rPr>
          <w:rFonts w:cs="Arial"/>
          <w:szCs w:val="18"/>
        </w:rPr>
        <w:t xml:space="preserve">: regelmäßige Teilnahme, aktive Mitarbeit, Vor- und Nachbereitung der Sitzungen durch Textlektüre und Übungsaufgaben, Referat. </w:t>
      </w:r>
    </w:p>
    <w:p w14:paraId="5035507A" w14:textId="77777777" w:rsidR="006342E9" w:rsidRPr="003B3396" w:rsidRDefault="006342E9" w:rsidP="006342E9">
      <w:pPr>
        <w:spacing w:line="240" w:lineRule="auto"/>
        <w:rPr>
          <w:rFonts w:cs="Arial"/>
          <w:szCs w:val="18"/>
        </w:rPr>
      </w:pPr>
      <w:r w:rsidRPr="003B3396">
        <w:rPr>
          <w:rFonts w:cs="Arial"/>
          <w:b/>
          <w:szCs w:val="18"/>
        </w:rPr>
        <w:t>benoteter</w:t>
      </w:r>
      <w:r w:rsidRPr="003B3396">
        <w:rPr>
          <w:rFonts w:cs="Arial"/>
          <w:szCs w:val="18"/>
        </w:rPr>
        <w:t xml:space="preserve"> </w:t>
      </w:r>
      <w:r w:rsidRPr="003B3396">
        <w:rPr>
          <w:rFonts w:cs="Arial"/>
          <w:b/>
          <w:bCs/>
          <w:szCs w:val="18"/>
        </w:rPr>
        <w:t>Leistungsnachweis</w:t>
      </w:r>
      <w:r w:rsidRPr="003B3396">
        <w:rPr>
          <w:rFonts w:cs="Arial"/>
          <w:szCs w:val="18"/>
        </w:rPr>
        <w:t>: Hausarbeit</w:t>
      </w:r>
    </w:p>
    <w:p w14:paraId="285D2593" w14:textId="642242D3" w:rsidR="006342E9" w:rsidRPr="003B3396" w:rsidRDefault="006342E9" w:rsidP="006342E9">
      <w:pPr>
        <w:spacing w:line="240" w:lineRule="auto"/>
        <w:rPr>
          <w:rFonts w:cs="Arial"/>
          <w:color w:val="FF0000"/>
          <w:szCs w:val="18"/>
        </w:rPr>
      </w:pPr>
      <w:r w:rsidRPr="003B3396">
        <w:rPr>
          <w:rFonts w:cs="Arial"/>
          <w:color w:val="FF0000"/>
          <w:szCs w:val="18"/>
        </w:rPr>
        <w:t xml:space="preserve">S </w:t>
      </w:r>
      <w:r w:rsidR="002C49A6" w:rsidRPr="003B3396">
        <w:rPr>
          <w:rFonts w:cs="Arial"/>
          <w:color w:val="FF0000"/>
          <w:szCs w:val="18"/>
        </w:rPr>
        <w:t>121</w:t>
      </w:r>
    </w:p>
    <w:p w14:paraId="3B4E3136" w14:textId="77777777" w:rsidR="006342E9" w:rsidRPr="003B3396" w:rsidRDefault="006342E9" w:rsidP="006342E9">
      <w:pPr>
        <w:spacing w:line="240" w:lineRule="auto"/>
        <w:rPr>
          <w:rFonts w:cs="Arial"/>
          <w:color w:val="FF0000"/>
          <w:szCs w:val="18"/>
        </w:rPr>
      </w:pPr>
    </w:p>
    <w:p w14:paraId="64FEEFE8" w14:textId="77777777" w:rsidR="006342E9" w:rsidRPr="003B3396" w:rsidRDefault="006342E9" w:rsidP="006342E9">
      <w:pPr>
        <w:spacing w:line="240" w:lineRule="auto"/>
        <w:rPr>
          <w:rFonts w:cs="Arial"/>
          <w:color w:val="FF0000"/>
          <w:szCs w:val="18"/>
        </w:rPr>
      </w:pPr>
    </w:p>
    <w:p w14:paraId="6199767B" w14:textId="77777777" w:rsidR="006342E9" w:rsidRPr="003B3396" w:rsidRDefault="006342E9" w:rsidP="006342E9">
      <w:pPr>
        <w:spacing w:line="240" w:lineRule="auto"/>
        <w:rPr>
          <w:rFonts w:cs="Arial"/>
          <w:color w:val="FF0000"/>
          <w:szCs w:val="18"/>
        </w:rPr>
      </w:pPr>
    </w:p>
    <w:p w14:paraId="65A170BA" w14:textId="77777777" w:rsidR="006342E9" w:rsidRPr="003B3396" w:rsidRDefault="006342E9" w:rsidP="006342E9">
      <w:pPr>
        <w:spacing w:line="240" w:lineRule="auto"/>
        <w:rPr>
          <w:rFonts w:cs="Arial"/>
          <w:color w:val="FF0000"/>
          <w:szCs w:val="18"/>
        </w:rPr>
      </w:pPr>
    </w:p>
    <w:tbl>
      <w:tblPr>
        <w:tblW w:w="9214" w:type="dxa"/>
        <w:tblInd w:w="71" w:type="dxa"/>
        <w:tblLayout w:type="fixed"/>
        <w:tblCellMar>
          <w:left w:w="71" w:type="dxa"/>
          <w:right w:w="71" w:type="dxa"/>
        </w:tblCellMar>
        <w:tblLook w:val="0000" w:firstRow="0" w:lastRow="0" w:firstColumn="0" w:lastColumn="0" w:noHBand="0" w:noVBand="0"/>
      </w:tblPr>
      <w:tblGrid>
        <w:gridCol w:w="1134"/>
        <w:gridCol w:w="6379"/>
        <w:gridCol w:w="1701"/>
      </w:tblGrid>
      <w:tr w:rsidR="006342E9" w:rsidRPr="003B3396" w14:paraId="19432988" w14:textId="77777777" w:rsidTr="00C860B5">
        <w:tc>
          <w:tcPr>
            <w:tcW w:w="1134" w:type="dxa"/>
          </w:tcPr>
          <w:p w14:paraId="17043135" w14:textId="1A30EA1F" w:rsidR="006342E9" w:rsidRPr="003B3396" w:rsidRDefault="006342E9" w:rsidP="006342E9">
            <w:pPr>
              <w:keepNext/>
              <w:tabs>
                <w:tab w:val="left" w:pos="1134"/>
              </w:tabs>
              <w:overflowPunct w:val="0"/>
              <w:autoSpaceDE w:val="0"/>
              <w:autoSpaceDN w:val="0"/>
              <w:adjustRightInd w:val="0"/>
              <w:spacing w:line="240" w:lineRule="auto"/>
              <w:jc w:val="left"/>
              <w:textAlignment w:val="baseline"/>
              <w:outlineLvl w:val="0"/>
              <w:rPr>
                <w:rFonts w:cs="Arial"/>
                <w:b/>
                <w:bCs/>
                <w:szCs w:val="18"/>
              </w:rPr>
            </w:pPr>
            <w:r w:rsidRPr="003B3396">
              <w:rPr>
                <w:rFonts w:cs="Arial"/>
                <w:b/>
                <w:bCs/>
                <w:szCs w:val="18"/>
              </w:rPr>
              <w:t>40</w:t>
            </w:r>
            <w:r w:rsidR="005B7135">
              <w:rPr>
                <w:rFonts w:cs="Arial"/>
                <w:b/>
                <w:bCs/>
                <w:szCs w:val="18"/>
              </w:rPr>
              <w:t>010</w:t>
            </w:r>
          </w:p>
        </w:tc>
        <w:tc>
          <w:tcPr>
            <w:tcW w:w="6379" w:type="dxa"/>
          </w:tcPr>
          <w:p w14:paraId="16E08716" w14:textId="77777777" w:rsidR="006342E9" w:rsidRPr="003B3396" w:rsidRDefault="006342E9" w:rsidP="006342E9">
            <w:pPr>
              <w:tabs>
                <w:tab w:val="right" w:pos="9072"/>
              </w:tabs>
              <w:spacing w:line="240" w:lineRule="auto"/>
              <w:rPr>
                <w:rFonts w:cs="Arial"/>
                <w:b/>
                <w:bCs/>
                <w:szCs w:val="18"/>
              </w:rPr>
            </w:pPr>
            <w:r w:rsidRPr="003B3396">
              <w:rPr>
                <w:rFonts w:cs="Arial"/>
                <w:b/>
                <w:bCs/>
                <w:szCs w:val="18"/>
              </w:rPr>
              <w:t>Examensmodul Gegenwartssprache für die erste Lehramts</w:t>
            </w:r>
            <w:r w:rsidRPr="003B3396">
              <w:rPr>
                <w:rFonts w:cs="Arial"/>
                <w:b/>
                <w:bCs/>
                <w:szCs w:val="18"/>
              </w:rPr>
              <w:softHyphen/>
              <w:t>prüfung</w:t>
            </w:r>
          </w:p>
          <w:p w14:paraId="3EAB1FBF" w14:textId="77777777" w:rsidR="006342E9" w:rsidRPr="003B3396" w:rsidRDefault="006342E9" w:rsidP="006342E9">
            <w:pPr>
              <w:keepNext/>
              <w:tabs>
                <w:tab w:val="left" w:pos="1134"/>
                <w:tab w:val="right" w:pos="9639"/>
              </w:tabs>
              <w:overflowPunct w:val="0"/>
              <w:autoSpaceDE w:val="0"/>
              <w:autoSpaceDN w:val="0"/>
              <w:adjustRightInd w:val="0"/>
              <w:spacing w:line="240" w:lineRule="auto"/>
              <w:jc w:val="left"/>
              <w:textAlignment w:val="baseline"/>
              <w:outlineLvl w:val="0"/>
              <w:rPr>
                <w:rFonts w:cs="Arial"/>
                <w:b/>
                <w:bCs/>
                <w:szCs w:val="18"/>
                <w:lang w:val="en-GB"/>
              </w:rPr>
            </w:pPr>
            <w:r w:rsidRPr="003B3396">
              <w:rPr>
                <w:rFonts w:cs="Arial"/>
                <w:b/>
                <w:bCs/>
                <w:szCs w:val="18"/>
                <w:lang w:val="en-GB"/>
              </w:rPr>
              <w:t>S, 2 SWS, Mo 14-16</w:t>
            </w:r>
          </w:p>
          <w:p w14:paraId="45EDCA89" w14:textId="77777777" w:rsidR="006342E9" w:rsidRPr="003B3396" w:rsidRDefault="006342E9" w:rsidP="006342E9">
            <w:pPr>
              <w:snapToGrid w:val="0"/>
              <w:jc w:val="left"/>
              <w:rPr>
                <w:rFonts w:cs="Arial"/>
                <w:bCs/>
                <w:szCs w:val="18"/>
                <w:lang w:val="en-US"/>
              </w:rPr>
            </w:pPr>
            <w:r w:rsidRPr="003B3396">
              <w:rPr>
                <w:rFonts w:cs="Arial"/>
                <w:b/>
                <w:bCs/>
                <w:color w:val="00B050"/>
                <w:sz w:val="20"/>
                <w:szCs w:val="20"/>
                <w:lang w:val="en-US"/>
              </w:rPr>
              <w:t>LA-EM</w:t>
            </w:r>
          </w:p>
        </w:tc>
        <w:tc>
          <w:tcPr>
            <w:tcW w:w="1701" w:type="dxa"/>
          </w:tcPr>
          <w:p w14:paraId="4E7FD60A" w14:textId="77777777" w:rsidR="006342E9" w:rsidRPr="003B3396" w:rsidRDefault="006342E9" w:rsidP="006342E9">
            <w:pPr>
              <w:tabs>
                <w:tab w:val="right" w:pos="9639"/>
              </w:tabs>
              <w:spacing w:line="240" w:lineRule="auto"/>
              <w:jc w:val="left"/>
              <w:rPr>
                <w:rFonts w:cs="Arial"/>
                <w:b/>
                <w:bCs/>
                <w:szCs w:val="18"/>
              </w:rPr>
            </w:pPr>
            <w:r w:rsidRPr="003B3396">
              <w:rPr>
                <w:rFonts w:cs="Arial"/>
                <w:b/>
                <w:bCs/>
                <w:szCs w:val="18"/>
              </w:rPr>
              <w:t>Bachmann-Stein</w:t>
            </w:r>
          </w:p>
        </w:tc>
      </w:tr>
    </w:tbl>
    <w:p w14:paraId="409D0F76" w14:textId="77777777" w:rsidR="006342E9" w:rsidRPr="003B3396" w:rsidRDefault="006342E9" w:rsidP="006342E9">
      <w:pPr>
        <w:tabs>
          <w:tab w:val="right" w:pos="9072"/>
        </w:tabs>
        <w:spacing w:line="240" w:lineRule="auto"/>
        <w:rPr>
          <w:rFonts w:cs="Arial"/>
          <w:szCs w:val="18"/>
        </w:rPr>
      </w:pPr>
      <w:r w:rsidRPr="003B3396">
        <w:rPr>
          <w:rFonts w:cs="Arial"/>
          <w:szCs w:val="18"/>
        </w:rPr>
        <w:t>Die Veranstaltung dient zur Vorbereitung auf den schriftlichen Teil der Staatsexamensprüfung in der Germanistischen Linguistik. Dazu werden ausgewählte Aspekte der linguistischen Teilbereiche „Phonetik &amp; Phonologie“, „Orthographie“, „Morphologie“, „Wortbildung“, „Deutsche Syntax“ wiederholt und mithilfe älterer Staatsexamensklausuren geübt.</w:t>
      </w:r>
    </w:p>
    <w:p w14:paraId="6466FF87" w14:textId="77777777" w:rsidR="006342E9" w:rsidRPr="003B3396" w:rsidRDefault="006342E9" w:rsidP="006342E9">
      <w:pPr>
        <w:spacing w:line="240" w:lineRule="auto"/>
        <w:rPr>
          <w:rFonts w:cs="Arial"/>
          <w:szCs w:val="18"/>
        </w:rPr>
      </w:pPr>
      <w:r w:rsidRPr="003B3396">
        <w:rPr>
          <w:rFonts w:cs="Arial"/>
          <w:b/>
          <w:szCs w:val="18"/>
        </w:rPr>
        <w:t>Anmeldung</w:t>
      </w:r>
      <w:r w:rsidRPr="003B3396">
        <w:rPr>
          <w:rFonts w:cs="Arial"/>
          <w:szCs w:val="18"/>
        </w:rPr>
        <w:t>: Bitte melden Sie sich über eLearning (https://elearning.uni-bayreuth.de/course/view.php?id=45260 ) und cmife an.</w:t>
      </w:r>
    </w:p>
    <w:p w14:paraId="5E65B9D4" w14:textId="77777777" w:rsidR="006342E9" w:rsidRPr="003B3396" w:rsidRDefault="006342E9" w:rsidP="006342E9">
      <w:pPr>
        <w:spacing w:line="240" w:lineRule="auto"/>
        <w:rPr>
          <w:rFonts w:cs="Arial"/>
          <w:szCs w:val="18"/>
        </w:rPr>
      </w:pPr>
      <w:r w:rsidRPr="003B3396">
        <w:rPr>
          <w:rFonts w:cs="Arial"/>
          <w:b/>
          <w:szCs w:val="18"/>
        </w:rPr>
        <w:t>Anforderungen</w:t>
      </w:r>
      <w:r w:rsidRPr="003B3396">
        <w:rPr>
          <w:rFonts w:cs="Arial"/>
          <w:szCs w:val="18"/>
        </w:rPr>
        <w:t>: regelmäßige Teilnahme, aktive Mitarbeit, Vor- und Nachbereitung der Sitzungen durch Textlektüre und Übungsaufgaben.</w:t>
      </w:r>
    </w:p>
    <w:p w14:paraId="7F96E768" w14:textId="77777777" w:rsidR="006342E9" w:rsidRPr="003B3396" w:rsidRDefault="006342E9" w:rsidP="006342E9">
      <w:pPr>
        <w:spacing w:line="240" w:lineRule="auto"/>
        <w:rPr>
          <w:rFonts w:cs="Arial"/>
          <w:szCs w:val="18"/>
        </w:rPr>
      </w:pPr>
      <w:r w:rsidRPr="003B3396">
        <w:rPr>
          <w:rFonts w:cs="Arial"/>
          <w:b/>
          <w:szCs w:val="18"/>
        </w:rPr>
        <w:t>benoteter</w:t>
      </w:r>
      <w:r w:rsidRPr="003B3396">
        <w:rPr>
          <w:rFonts w:cs="Arial"/>
          <w:szCs w:val="18"/>
        </w:rPr>
        <w:t xml:space="preserve"> </w:t>
      </w:r>
      <w:r w:rsidRPr="003B3396">
        <w:rPr>
          <w:rFonts w:cs="Arial"/>
          <w:b/>
          <w:bCs/>
          <w:szCs w:val="18"/>
        </w:rPr>
        <w:t>Leistungsnachweis</w:t>
      </w:r>
      <w:r w:rsidRPr="003B3396">
        <w:rPr>
          <w:rFonts w:cs="Arial"/>
          <w:szCs w:val="18"/>
        </w:rPr>
        <w:t>: Klausur</w:t>
      </w:r>
    </w:p>
    <w:p w14:paraId="5B38887A" w14:textId="77777777" w:rsidR="006342E9" w:rsidRPr="003B3396" w:rsidRDefault="006342E9" w:rsidP="006342E9">
      <w:pPr>
        <w:tabs>
          <w:tab w:val="right" w:pos="9072"/>
        </w:tabs>
        <w:spacing w:line="240" w:lineRule="auto"/>
        <w:rPr>
          <w:rFonts w:cs="Arial"/>
          <w:b/>
          <w:szCs w:val="18"/>
        </w:rPr>
      </w:pPr>
      <w:r w:rsidRPr="003B3396">
        <w:rPr>
          <w:rFonts w:cs="Arial"/>
          <w:b/>
          <w:szCs w:val="18"/>
        </w:rPr>
        <w:t>Achtung: Die Teilnahme am Repetitorium ist auf ein einziges Mal begrenzt. Studierende, die das Repetitorium bereits in der Vergangenheit besucht haben, können daher nicht an der Veranstaltung teilnehmen.</w:t>
      </w:r>
    </w:p>
    <w:p w14:paraId="22D8885D" w14:textId="6CF5DCBE" w:rsidR="006342E9" w:rsidRPr="003B3396" w:rsidRDefault="006342E9" w:rsidP="006342E9">
      <w:pPr>
        <w:spacing w:line="240" w:lineRule="auto"/>
        <w:rPr>
          <w:rFonts w:cs="Arial"/>
          <w:color w:val="FF0000"/>
          <w:szCs w:val="18"/>
        </w:rPr>
      </w:pPr>
      <w:r w:rsidRPr="003B3396">
        <w:rPr>
          <w:rFonts w:cs="Arial"/>
          <w:color w:val="FF0000"/>
          <w:szCs w:val="18"/>
        </w:rPr>
        <w:t xml:space="preserve">S </w:t>
      </w:r>
      <w:r w:rsidR="002C49A6" w:rsidRPr="003B3396">
        <w:rPr>
          <w:rFonts w:cs="Arial"/>
          <w:color w:val="FF0000"/>
          <w:szCs w:val="18"/>
        </w:rPr>
        <w:t>125</w:t>
      </w:r>
    </w:p>
    <w:p w14:paraId="67F41BAB" w14:textId="77777777" w:rsidR="006342E9" w:rsidRPr="003B3396" w:rsidRDefault="006342E9" w:rsidP="006342E9">
      <w:pPr>
        <w:spacing w:line="240" w:lineRule="auto"/>
        <w:rPr>
          <w:rFonts w:cs="Arial"/>
          <w:i/>
          <w:szCs w:val="18"/>
        </w:rPr>
      </w:pPr>
    </w:p>
    <w:p w14:paraId="66E6278E" w14:textId="77777777" w:rsidR="003269D9" w:rsidRPr="003B3396" w:rsidRDefault="003269D9" w:rsidP="006342E9">
      <w:pPr>
        <w:spacing w:line="240" w:lineRule="auto"/>
        <w:rPr>
          <w:rFonts w:cs="Arial"/>
          <w:i/>
          <w:szCs w:val="18"/>
        </w:rPr>
      </w:pPr>
    </w:p>
    <w:p w14:paraId="2072E251" w14:textId="77777777" w:rsidR="003269D9" w:rsidRDefault="003269D9" w:rsidP="006342E9">
      <w:pPr>
        <w:spacing w:line="240" w:lineRule="auto"/>
        <w:rPr>
          <w:rFonts w:cs="Arial"/>
          <w:i/>
          <w:szCs w:val="18"/>
          <w:highlight w:val="yellow"/>
        </w:rPr>
      </w:pPr>
    </w:p>
    <w:p w14:paraId="0D4E50DA" w14:textId="77777777" w:rsidR="003269D9" w:rsidRDefault="003269D9" w:rsidP="006342E9">
      <w:pPr>
        <w:spacing w:line="240" w:lineRule="auto"/>
        <w:rPr>
          <w:rFonts w:cs="Arial"/>
          <w:i/>
          <w:szCs w:val="18"/>
          <w:highlight w:val="yellow"/>
        </w:rPr>
      </w:pPr>
    </w:p>
    <w:p w14:paraId="28A71F3B" w14:textId="77777777" w:rsidR="003269D9" w:rsidRDefault="003269D9" w:rsidP="006342E9">
      <w:pPr>
        <w:spacing w:line="240" w:lineRule="auto"/>
        <w:rPr>
          <w:rFonts w:cs="Arial"/>
          <w:i/>
          <w:szCs w:val="18"/>
          <w:highlight w:val="yellow"/>
        </w:rPr>
      </w:pPr>
    </w:p>
    <w:p w14:paraId="13906A33" w14:textId="77777777" w:rsidR="003269D9" w:rsidRDefault="003269D9" w:rsidP="006342E9">
      <w:pPr>
        <w:spacing w:line="240" w:lineRule="auto"/>
        <w:rPr>
          <w:rFonts w:cs="Arial"/>
          <w:i/>
          <w:szCs w:val="18"/>
          <w:highlight w:val="yellow"/>
        </w:rPr>
      </w:pPr>
    </w:p>
    <w:p w14:paraId="05B63A98" w14:textId="77777777" w:rsidR="003269D9" w:rsidRDefault="003269D9" w:rsidP="006342E9">
      <w:pPr>
        <w:spacing w:line="240" w:lineRule="auto"/>
        <w:rPr>
          <w:rFonts w:cs="Arial"/>
          <w:i/>
          <w:szCs w:val="18"/>
          <w:highlight w:val="yellow"/>
        </w:rPr>
      </w:pPr>
    </w:p>
    <w:p w14:paraId="048B2BAB" w14:textId="77777777" w:rsidR="003269D9" w:rsidRDefault="003269D9" w:rsidP="006342E9">
      <w:pPr>
        <w:spacing w:line="240" w:lineRule="auto"/>
        <w:rPr>
          <w:rFonts w:cs="Arial"/>
          <w:i/>
          <w:szCs w:val="18"/>
          <w:highlight w:val="yellow"/>
        </w:rPr>
      </w:pPr>
    </w:p>
    <w:p w14:paraId="0F990FE9" w14:textId="77777777" w:rsidR="003269D9" w:rsidRPr="006342E9" w:rsidRDefault="003269D9" w:rsidP="006342E9">
      <w:pPr>
        <w:spacing w:line="240" w:lineRule="auto"/>
        <w:rPr>
          <w:rFonts w:cs="Arial"/>
          <w:i/>
          <w:szCs w:val="18"/>
          <w:highlight w:val="yellow"/>
        </w:rPr>
      </w:pPr>
    </w:p>
    <w:p w14:paraId="1AD65EB1" w14:textId="77777777" w:rsidR="006342E9" w:rsidRPr="006342E9" w:rsidRDefault="006342E9" w:rsidP="006342E9">
      <w:pPr>
        <w:spacing w:line="240" w:lineRule="auto"/>
        <w:rPr>
          <w:rFonts w:cs="Arial"/>
          <w:i/>
          <w:szCs w:val="18"/>
          <w:highlight w:val="yellow"/>
        </w:rPr>
      </w:pPr>
    </w:p>
    <w:tbl>
      <w:tblPr>
        <w:tblW w:w="9356" w:type="dxa"/>
        <w:tblInd w:w="71" w:type="dxa"/>
        <w:tblLayout w:type="fixed"/>
        <w:tblCellMar>
          <w:left w:w="71" w:type="dxa"/>
          <w:right w:w="71" w:type="dxa"/>
        </w:tblCellMar>
        <w:tblLook w:val="0000" w:firstRow="0" w:lastRow="0" w:firstColumn="0" w:lastColumn="0" w:noHBand="0" w:noVBand="0"/>
      </w:tblPr>
      <w:tblGrid>
        <w:gridCol w:w="1134"/>
        <w:gridCol w:w="6379"/>
        <w:gridCol w:w="1843"/>
      </w:tblGrid>
      <w:tr w:rsidR="006342E9" w:rsidRPr="003B3396" w14:paraId="16C9F74A" w14:textId="77777777" w:rsidTr="00C860B5">
        <w:tc>
          <w:tcPr>
            <w:tcW w:w="1134" w:type="dxa"/>
          </w:tcPr>
          <w:p w14:paraId="2CFB7189" w14:textId="1D9275FB" w:rsidR="006342E9" w:rsidRPr="003B3396" w:rsidRDefault="006342E9" w:rsidP="006342E9">
            <w:pPr>
              <w:keepNext/>
              <w:tabs>
                <w:tab w:val="left" w:pos="1134"/>
              </w:tabs>
              <w:overflowPunct w:val="0"/>
              <w:autoSpaceDE w:val="0"/>
              <w:autoSpaceDN w:val="0"/>
              <w:adjustRightInd w:val="0"/>
              <w:spacing w:line="240" w:lineRule="auto"/>
              <w:jc w:val="left"/>
              <w:textAlignment w:val="baseline"/>
              <w:outlineLvl w:val="0"/>
              <w:rPr>
                <w:rFonts w:cs="Arial"/>
                <w:b/>
                <w:bCs/>
                <w:szCs w:val="18"/>
              </w:rPr>
            </w:pPr>
            <w:r w:rsidRPr="003B3396">
              <w:rPr>
                <w:rFonts w:cs="Arial"/>
                <w:b/>
                <w:bCs/>
                <w:szCs w:val="18"/>
              </w:rPr>
              <w:t>40</w:t>
            </w:r>
            <w:r w:rsidR="005B7135">
              <w:rPr>
                <w:rFonts w:cs="Arial"/>
                <w:b/>
                <w:bCs/>
                <w:szCs w:val="18"/>
              </w:rPr>
              <w:t>011</w:t>
            </w:r>
          </w:p>
        </w:tc>
        <w:tc>
          <w:tcPr>
            <w:tcW w:w="6379" w:type="dxa"/>
          </w:tcPr>
          <w:p w14:paraId="453F6851" w14:textId="77777777" w:rsidR="006342E9" w:rsidRPr="003B3396" w:rsidRDefault="006342E9" w:rsidP="006342E9">
            <w:pPr>
              <w:keepNext/>
              <w:tabs>
                <w:tab w:val="left" w:pos="1134"/>
              </w:tabs>
              <w:overflowPunct w:val="0"/>
              <w:autoSpaceDE w:val="0"/>
              <w:autoSpaceDN w:val="0"/>
              <w:adjustRightInd w:val="0"/>
              <w:spacing w:line="240" w:lineRule="auto"/>
              <w:jc w:val="left"/>
              <w:textAlignment w:val="baseline"/>
              <w:outlineLvl w:val="0"/>
              <w:rPr>
                <w:rFonts w:cs="Arial"/>
                <w:b/>
                <w:bCs/>
                <w:szCs w:val="18"/>
              </w:rPr>
            </w:pPr>
            <w:hyperlink r:id="rId15" w:history="1">
              <w:r w:rsidRPr="003B3396">
                <w:rPr>
                  <w:rFonts w:cs="Arial"/>
                  <w:b/>
                  <w:bCs/>
                  <w:szCs w:val="18"/>
                </w:rPr>
                <w:t>Examensmodul</w:t>
              </w:r>
            </w:hyperlink>
            <w:r w:rsidRPr="003B3396">
              <w:rPr>
                <w:rFonts w:cs="Arial"/>
                <w:b/>
                <w:bCs/>
                <w:szCs w:val="18"/>
              </w:rPr>
              <w:t xml:space="preserve"> Sprachgeschichte für die erste Lehramtsprüfung</w:t>
            </w:r>
          </w:p>
          <w:p w14:paraId="2C91B335" w14:textId="77777777" w:rsidR="006342E9" w:rsidRPr="003B3396" w:rsidRDefault="006342E9" w:rsidP="006342E9">
            <w:pPr>
              <w:spacing w:line="240" w:lineRule="auto"/>
              <w:ind w:right="820"/>
              <w:contextualSpacing/>
              <w:rPr>
                <w:rFonts w:cs="Arial"/>
                <w:b/>
                <w:szCs w:val="18"/>
                <w:lang w:val="en-GB"/>
              </w:rPr>
            </w:pPr>
            <w:r w:rsidRPr="003B3396">
              <w:rPr>
                <w:rFonts w:cs="Arial"/>
                <w:b/>
                <w:szCs w:val="18"/>
                <w:lang w:val="en-GB"/>
              </w:rPr>
              <w:t>S, 2SWS, Di, 12-14</w:t>
            </w:r>
          </w:p>
          <w:p w14:paraId="6C94D28A" w14:textId="77777777" w:rsidR="006342E9" w:rsidRPr="003B3396" w:rsidRDefault="006342E9" w:rsidP="006342E9">
            <w:pPr>
              <w:spacing w:line="240" w:lineRule="auto"/>
              <w:ind w:right="820"/>
              <w:contextualSpacing/>
              <w:rPr>
                <w:rFonts w:cs="Arial"/>
                <w:b/>
                <w:bCs/>
                <w:szCs w:val="18"/>
                <w:lang w:val="en-GB"/>
              </w:rPr>
            </w:pPr>
            <w:r w:rsidRPr="003B3396">
              <w:rPr>
                <w:rFonts w:cs="Arial"/>
                <w:b/>
                <w:bCs/>
                <w:color w:val="00B050"/>
                <w:sz w:val="20"/>
                <w:szCs w:val="20"/>
                <w:lang w:val="en-US"/>
              </w:rPr>
              <w:t>LA-EM</w:t>
            </w:r>
          </w:p>
        </w:tc>
        <w:tc>
          <w:tcPr>
            <w:tcW w:w="1843" w:type="dxa"/>
          </w:tcPr>
          <w:p w14:paraId="245DF39E" w14:textId="77777777" w:rsidR="006342E9" w:rsidRPr="003B3396" w:rsidRDefault="006342E9" w:rsidP="006342E9">
            <w:pPr>
              <w:keepNext/>
              <w:tabs>
                <w:tab w:val="left" w:pos="1134"/>
              </w:tabs>
              <w:overflowPunct w:val="0"/>
              <w:autoSpaceDE w:val="0"/>
              <w:autoSpaceDN w:val="0"/>
              <w:adjustRightInd w:val="0"/>
              <w:spacing w:line="240" w:lineRule="auto"/>
              <w:jc w:val="left"/>
              <w:textAlignment w:val="baseline"/>
              <w:outlineLvl w:val="0"/>
              <w:rPr>
                <w:rFonts w:cs="Arial"/>
                <w:b/>
                <w:bCs/>
                <w:szCs w:val="18"/>
              </w:rPr>
            </w:pPr>
            <w:r w:rsidRPr="003B3396">
              <w:rPr>
                <w:rFonts w:cs="Arial"/>
                <w:b/>
                <w:bCs/>
                <w:szCs w:val="18"/>
              </w:rPr>
              <w:t>Bachmann-Stein</w:t>
            </w:r>
          </w:p>
          <w:p w14:paraId="4357B510" w14:textId="77777777" w:rsidR="006342E9" w:rsidRPr="003B3396" w:rsidRDefault="006342E9" w:rsidP="006342E9">
            <w:pPr>
              <w:keepNext/>
              <w:tabs>
                <w:tab w:val="left" w:pos="1134"/>
              </w:tabs>
              <w:overflowPunct w:val="0"/>
              <w:autoSpaceDE w:val="0"/>
              <w:autoSpaceDN w:val="0"/>
              <w:adjustRightInd w:val="0"/>
              <w:spacing w:line="240" w:lineRule="auto"/>
              <w:jc w:val="left"/>
              <w:textAlignment w:val="baseline"/>
              <w:outlineLvl w:val="0"/>
              <w:rPr>
                <w:rFonts w:cs="Arial"/>
                <w:b/>
                <w:bCs/>
                <w:szCs w:val="18"/>
              </w:rPr>
            </w:pPr>
          </w:p>
        </w:tc>
      </w:tr>
    </w:tbl>
    <w:p w14:paraId="5D208881" w14:textId="77777777" w:rsidR="006342E9" w:rsidRPr="003B3396" w:rsidRDefault="006342E9" w:rsidP="006342E9">
      <w:pPr>
        <w:tabs>
          <w:tab w:val="right" w:pos="9072"/>
        </w:tabs>
        <w:spacing w:line="240" w:lineRule="auto"/>
        <w:rPr>
          <w:rFonts w:cs="Arial"/>
          <w:szCs w:val="18"/>
        </w:rPr>
      </w:pPr>
    </w:p>
    <w:p w14:paraId="4421A6A9" w14:textId="77777777" w:rsidR="006342E9" w:rsidRPr="003B3396" w:rsidRDefault="006342E9" w:rsidP="006342E9">
      <w:pPr>
        <w:tabs>
          <w:tab w:val="right" w:pos="9072"/>
        </w:tabs>
        <w:spacing w:line="240" w:lineRule="auto"/>
        <w:rPr>
          <w:rFonts w:cs="Arial"/>
          <w:szCs w:val="18"/>
        </w:rPr>
      </w:pPr>
      <w:r w:rsidRPr="003B3396">
        <w:rPr>
          <w:rFonts w:cs="Arial"/>
          <w:szCs w:val="18"/>
        </w:rPr>
        <w:t>Die Veranstaltung dient zur Vorbereitung auf den schriftlichen Teil der Staatsexamensprüfung in der Germanis</w:t>
      </w:r>
      <w:r w:rsidRPr="003B3396">
        <w:rPr>
          <w:rFonts w:cs="Arial"/>
          <w:szCs w:val="18"/>
        </w:rPr>
        <w:softHyphen/>
        <w:t>tischen Linguistik. Dazu werden ausgewählte Aspekte der historischen Sprachwissenschaft wie beispielsweise „Phonologischer Wandel“, „graphematischer Wandel und Wandel in der Orthographie“, „syntaktischer Wandel“ wiederholt und mithilfe älterer Staatsexamensklausuren geübt.</w:t>
      </w:r>
    </w:p>
    <w:p w14:paraId="5A038D84" w14:textId="77777777" w:rsidR="006342E9" w:rsidRPr="003B3396" w:rsidRDefault="006342E9" w:rsidP="006342E9">
      <w:pPr>
        <w:spacing w:line="240" w:lineRule="auto"/>
        <w:rPr>
          <w:szCs w:val="18"/>
        </w:rPr>
      </w:pPr>
      <w:r w:rsidRPr="003B3396">
        <w:rPr>
          <w:rFonts w:cs="Arial"/>
          <w:b/>
          <w:szCs w:val="18"/>
        </w:rPr>
        <w:t>Anmeldung</w:t>
      </w:r>
      <w:r w:rsidRPr="003B3396">
        <w:rPr>
          <w:rFonts w:cs="Arial"/>
          <w:szCs w:val="18"/>
        </w:rPr>
        <w:t>: Bitte melden Sie sich über eLearning (</w:t>
      </w:r>
      <w:hyperlink r:id="rId16" w:history="1">
        <w:r w:rsidRPr="003B3396">
          <w:rPr>
            <w:rFonts w:cs="Arial"/>
            <w:color w:val="467886"/>
            <w:szCs w:val="18"/>
            <w:u w:val="single"/>
          </w:rPr>
          <w:t>https://elearning.uni-bayreuth.de/course/view.php?id=45261</w:t>
        </w:r>
      </w:hyperlink>
      <w:r w:rsidRPr="003B3396">
        <w:rPr>
          <w:rFonts w:cs="Arial"/>
          <w:szCs w:val="18"/>
        </w:rPr>
        <w:t xml:space="preserve">) </w:t>
      </w:r>
      <w:r w:rsidRPr="003B3396">
        <w:rPr>
          <w:szCs w:val="18"/>
        </w:rPr>
        <w:t>und cmlife an.</w:t>
      </w:r>
    </w:p>
    <w:p w14:paraId="5558DEEA" w14:textId="77777777" w:rsidR="006342E9" w:rsidRPr="003B3396" w:rsidRDefault="006342E9" w:rsidP="006342E9">
      <w:pPr>
        <w:spacing w:line="240" w:lineRule="auto"/>
        <w:rPr>
          <w:rFonts w:cs="Arial"/>
          <w:szCs w:val="18"/>
        </w:rPr>
      </w:pPr>
      <w:r w:rsidRPr="003B3396">
        <w:rPr>
          <w:rFonts w:cs="Arial"/>
          <w:b/>
          <w:szCs w:val="18"/>
        </w:rPr>
        <w:t>Anforderungen</w:t>
      </w:r>
      <w:r w:rsidRPr="003B3396">
        <w:rPr>
          <w:rFonts w:cs="Arial"/>
          <w:szCs w:val="18"/>
        </w:rPr>
        <w:t>: regelmäßige Teilnahme, aktive Mitarbeit, Vor- und Nachbereitung der Sitzungen durch Textlektüre und Übungsaufgaben.</w:t>
      </w:r>
    </w:p>
    <w:p w14:paraId="4D6C884E" w14:textId="77777777" w:rsidR="006342E9" w:rsidRPr="003B3396" w:rsidRDefault="006342E9" w:rsidP="006342E9">
      <w:pPr>
        <w:spacing w:line="240" w:lineRule="auto"/>
        <w:rPr>
          <w:rFonts w:cs="Arial"/>
          <w:szCs w:val="18"/>
        </w:rPr>
      </w:pPr>
      <w:r w:rsidRPr="003B3396">
        <w:rPr>
          <w:rFonts w:cs="Arial"/>
          <w:b/>
          <w:szCs w:val="18"/>
        </w:rPr>
        <w:t>benoteter</w:t>
      </w:r>
      <w:r w:rsidRPr="003B3396">
        <w:rPr>
          <w:rFonts w:cs="Arial"/>
          <w:szCs w:val="18"/>
        </w:rPr>
        <w:t xml:space="preserve"> </w:t>
      </w:r>
      <w:r w:rsidRPr="003B3396">
        <w:rPr>
          <w:rFonts w:cs="Arial"/>
          <w:b/>
          <w:bCs/>
          <w:szCs w:val="18"/>
        </w:rPr>
        <w:t>Leistungsnachweis</w:t>
      </w:r>
      <w:r w:rsidRPr="003B3396">
        <w:rPr>
          <w:rFonts w:cs="Arial"/>
          <w:szCs w:val="18"/>
        </w:rPr>
        <w:t>: Klausur</w:t>
      </w:r>
    </w:p>
    <w:p w14:paraId="57B5F53F" w14:textId="77777777" w:rsidR="006342E9" w:rsidRPr="003B3396" w:rsidRDefault="006342E9" w:rsidP="006342E9">
      <w:pPr>
        <w:tabs>
          <w:tab w:val="right" w:pos="9072"/>
        </w:tabs>
        <w:spacing w:line="240" w:lineRule="auto"/>
        <w:rPr>
          <w:rFonts w:cs="Arial"/>
          <w:b/>
          <w:szCs w:val="18"/>
        </w:rPr>
      </w:pPr>
      <w:r w:rsidRPr="003B3396">
        <w:rPr>
          <w:rFonts w:cs="Arial"/>
          <w:b/>
          <w:szCs w:val="18"/>
        </w:rPr>
        <w:t>Achtung: Die Teilnahme am Repetitorium ist auf ein einziges Mal begrenzt. Studierende, die das Repetitorium bereits in der Vergangenheit besucht haben, können daher nicht an der Veranstaltung teilnehmen.</w:t>
      </w:r>
    </w:p>
    <w:p w14:paraId="7A8E54B7" w14:textId="3315D929" w:rsidR="006342E9" w:rsidRPr="003B3396" w:rsidRDefault="006342E9" w:rsidP="006342E9">
      <w:pPr>
        <w:tabs>
          <w:tab w:val="right" w:pos="9072"/>
        </w:tabs>
        <w:spacing w:line="240" w:lineRule="auto"/>
        <w:rPr>
          <w:rFonts w:cs="Arial"/>
          <w:color w:val="BFBFBF"/>
          <w:szCs w:val="18"/>
        </w:rPr>
      </w:pPr>
      <w:r w:rsidRPr="003B3396">
        <w:rPr>
          <w:rFonts w:cs="Arial"/>
          <w:color w:val="FF0000"/>
          <w:szCs w:val="18"/>
        </w:rPr>
        <w:t xml:space="preserve">S </w:t>
      </w:r>
      <w:r w:rsidR="003269D9" w:rsidRPr="003B3396">
        <w:rPr>
          <w:rFonts w:cs="Arial"/>
          <w:color w:val="FF0000"/>
          <w:szCs w:val="18"/>
        </w:rPr>
        <w:t>124</w:t>
      </w:r>
    </w:p>
    <w:p w14:paraId="0BC57D3C" w14:textId="77777777" w:rsidR="006342E9" w:rsidRPr="006342E9" w:rsidRDefault="006342E9" w:rsidP="006342E9">
      <w:pPr>
        <w:spacing w:line="240" w:lineRule="auto"/>
        <w:rPr>
          <w:rFonts w:cs="Arial"/>
          <w:color w:val="FF0000"/>
          <w:szCs w:val="18"/>
        </w:rPr>
      </w:pPr>
    </w:p>
    <w:p w14:paraId="31D8A126" w14:textId="77777777" w:rsidR="006342E9" w:rsidRPr="0023783E" w:rsidRDefault="006342E9" w:rsidP="00453E5B">
      <w:pPr>
        <w:spacing w:line="240" w:lineRule="auto"/>
        <w:rPr>
          <w:rFonts w:cs="Arial"/>
          <w:szCs w:val="18"/>
        </w:rPr>
      </w:pPr>
    </w:p>
    <w:p w14:paraId="51EC35F6" w14:textId="642FA86B" w:rsidR="00E70ABF" w:rsidRDefault="00E70ABF">
      <w:pPr>
        <w:spacing w:line="240" w:lineRule="auto"/>
        <w:rPr>
          <w:rFonts w:cs="Arial"/>
          <w:szCs w:val="18"/>
        </w:rPr>
      </w:pPr>
    </w:p>
    <w:p w14:paraId="097E6D2C" w14:textId="77777777" w:rsidR="00E70ABF" w:rsidRDefault="00E70ABF">
      <w:pPr>
        <w:spacing w:line="240" w:lineRule="auto"/>
        <w:rPr>
          <w:rFonts w:cs="Arial"/>
          <w:szCs w:val="18"/>
          <w:highlight w:val="yellow"/>
        </w:rPr>
      </w:pPr>
      <w:bookmarkStart w:id="3" w:name="_Hlk62763266"/>
    </w:p>
    <w:tbl>
      <w:tblPr>
        <w:tblW w:w="9356" w:type="dxa"/>
        <w:tblLayout w:type="fixed"/>
        <w:tblCellMar>
          <w:left w:w="71" w:type="dxa"/>
          <w:right w:w="71" w:type="dxa"/>
        </w:tblCellMar>
        <w:tblLook w:val="0000" w:firstRow="0" w:lastRow="0" w:firstColumn="0" w:lastColumn="0" w:noHBand="0" w:noVBand="0"/>
      </w:tblPr>
      <w:tblGrid>
        <w:gridCol w:w="1205"/>
        <w:gridCol w:w="6379"/>
        <w:gridCol w:w="1772"/>
      </w:tblGrid>
      <w:tr w:rsidR="00E70ABF" w:rsidRPr="003B3396" w14:paraId="20D4C2F6" w14:textId="77777777">
        <w:tc>
          <w:tcPr>
            <w:tcW w:w="1205" w:type="dxa"/>
          </w:tcPr>
          <w:bookmarkEnd w:id="3"/>
          <w:p w14:paraId="522EEFA0" w14:textId="77777777" w:rsidR="00E70ABF" w:rsidRPr="003B3396" w:rsidRDefault="00000000">
            <w:pPr>
              <w:pStyle w:val="Veranstaltungstitel11VT"/>
              <w:keepNext/>
              <w:tabs>
                <w:tab w:val="clear" w:pos="9639"/>
              </w:tabs>
              <w:overflowPunct w:val="0"/>
              <w:autoSpaceDE w:val="0"/>
              <w:autoSpaceDN w:val="0"/>
              <w:adjustRightInd w:val="0"/>
              <w:spacing w:before="0" w:line="240" w:lineRule="auto"/>
              <w:jc w:val="both"/>
              <w:textAlignment w:val="baseline"/>
              <w:outlineLvl w:val="0"/>
              <w:rPr>
                <w:rFonts w:ascii="Arial" w:hAnsi="Arial" w:cs="Arial"/>
                <w:bCs/>
                <w:sz w:val="18"/>
                <w:szCs w:val="18"/>
              </w:rPr>
            </w:pPr>
            <w:r w:rsidRPr="003B3396">
              <w:rPr>
                <w:rFonts w:ascii="Arial" w:hAnsi="Arial" w:cs="Arial"/>
                <w:bCs/>
                <w:sz w:val="18"/>
                <w:szCs w:val="18"/>
              </w:rPr>
              <w:lastRenderedPageBreak/>
              <w:t>40369</w:t>
            </w:r>
          </w:p>
        </w:tc>
        <w:tc>
          <w:tcPr>
            <w:tcW w:w="6379" w:type="dxa"/>
          </w:tcPr>
          <w:p w14:paraId="6DABA144" w14:textId="77777777" w:rsidR="00E70ABF" w:rsidRPr="003B3396" w:rsidRDefault="00000000">
            <w:pPr>
              <w:pStyle w:val="Veranstaltungstitel11VT"/>
              <w:keepNext/>
              <w:tabs>
                <w:tab w:val="clear" w:pos="9639"/>
              </w:tabs>
              <w:overflowPunct w:val="0"/>
              <w:autoSpaceDE w:val="0"/>
              <w:autoSpaceDN w:val="0"/>
              <w:adjustRightInd w:val="0"/>
              <w:spacing w:before="0" w:line="240" w:lineRule="auto"/>
              <w:jc w:val="both"/>
              <w:textAlignment w:val="baseline"/>
              <w:outlineLvl w:val="0"/>
              <w:rPr>
                <w:rFonts w:ascii="Arial" w:hAnsi="Arial" w:cs="Arial"/>
                <w:bCs/>
                <w:sz w:val="18"/>
                <w:szCs w:val="18"/>
                <w:lang w:val="en-US"/>
              </w:rPr>
            </w:pPr>
            <w:r w:rsidRPr="003B3396">
              <w:rPr>
                <w:rFonts w:ascii="Arial" w:hAnsi="Arial" w:cs="Arial"/>
                <w:bCs/>
                <w:sz w:val="18"/>
                <w:szCs w:val="18"/>
                <w:lang w:val="en-US"/>
              </w:rPr>
              <w:t>BA-Kolloquium</w:t>
            </w:r>
          </w:p>
          <w:p w14:paraId="6C56AD3B" w14:textId="77777777" w:rsidR="00E70ABF" w:rsidRPr="003B3396" w:rsidRDefault="00000000">
            <w:pPr>
              <w:pStyle w:val="Veranstaltungstitel11VT"/>
              <w:keepNext/>
              <w:tabs>
                <w:tab w:val="clear" w:pos="9639"/>
              </w:tabs>
              <w:overflowPunct w:val="0"/>
              <w:autoSpaceDE w:val="0"/>
              <w:autoSpaceDN w:val="0"/>
              <w:adjustRightInd w:val="0"/>
              <w:spacing w:before="0" w:line="240" w:lineRule="auto"/>
              <w:jc w:val="both"/>
              <w:textAlignment w:val="baseline"/>
              <w:outlineLvl w:val="0"/>
              <w:rPr>
                <w:rFonts w:ascii="Arial" w:hAnsi="Arial" w:cs="Arial"/>
                <w:bCs/>
                <w:sz w:val="18"/>
                <w:szCs w:val="18"/>
                <w:lang w:val="en-US"/>
              </w:rPr>
            </w:pPr>
            <w:r w:rsidRPr="003B3396">
              <w:rPr>
                <w:rFonts w:ascii="Arial" w:hAnsi="Arial" w:cs="Arial"/>
                <w:bCs/>
                <w:sz w:val="18"/>
                <w:szCs w:val="18"/>
                <w:lang w:val="en-US"/>
              </w:rPr>
              <w:t>K 2st, Do 16-18</w:t>
            </w:r>
          </w:p>
          <w:p w14:paraId="54409044" w14:textId="77777777" w:rsidR="00E70ABF" w:rsidRPr="003B3396" w:rsidRDefault="00000000">
            <w:pPr>
              <w:pStyle w:val="Veranstaltungstitel11VT"/>
              <w:keepNext/>
              <w:tabs>
                <w:tab w:val="clear" w:pos="9639"/>
              </w:tabs>
              <w:overflowPunct w:val="0"/>
              <w:autoSpaceDE w:val="0"/>
              <w:autoSpaceDN w:val="0"/>
              <w:adjustRightInd w:val="0"/>
              <w:spacing w:before="0" w:line="240" w:lineRule="auto"/>
              <w:jc w:val="both"/>
              <w:textAlignment w:val="baseline"/>
              <w:outlineLvl w:val="0"/>
              <w:rPr>
                <w:rFonts w:ascii="Arial" w:hAnsi="Arial" w:cs="Arial"/>
                <w:bCs/>
                <w:color w:val="00B050"/>
                <w:sz w:val="18"/>
                <w:szCs w:val="18"/>
                <w:lang w:val="en-US"/>
              </w:rPr>
            </w:pPr>
            <w:r w:rsidRPr="003B3396">
              <w:rPr>
                <w:rFonts w:ascii="Arial" w:hAnsi="Arial" w:cs="Arial"/>
                <w:bCs/>
                <w:color w:val="00B050"/>
                <w:sz w:val="18"/>
                <w:szCs w:val="18"/>
                <w:lang w:val="en-US"/>
              </w:rPr>
              <w:t>BA M6/BA Ling (KuG) BAA</w:t>
            </w:r>
          </w:p>
        </w:tc>
        <w:tc>
          <w:tcPr>
            <w:tcW w:w="1772" w:type="dxa"/>
          </w:tcPr>
          <w:p w14:paraId="4BEB66D4" w14:textId="77777777" w:rsidR="00E70ABF" w:rsidRPr="003B3396" w:rsidRDefault="00000000">
            <w:pPr>
              <w:pStyle w:val="Veranstaltungstitel11VT"/>
              <w:keepNext/>
              <w:tabs>
                <w:tab w:val="clear" w:pos="9639"/>
              </w:tabs>
              <w:overflowPunct w:val="0"/>
              <w:autoSpaceDE w:val="0"/>
              <w:autoSpaceDN w:val="0"/>
              <w:adjustRightInd w:val="0"/>
              <w:spacing w:before="0" w:line="240" w:lineRule="auto"/>
              <w:jc w:val="both"/>
              <w:textAlignment w:val="baseline"/>
              <w:outlineLvl w:val="0"/>
              <w:rPr>
                <w:rFonts w:ascii="Arial" w:hAnsi="Arial" w:cs="Arial"/>
                <w:bCs/>
                <w:sz w:val="18"/>
                <w:szCs w:val="18"/>
              </w:rPr>
            </w:pPr>
            <w:r w:rsidRPr="003B3396">
              <w:rPr>
                <w:rFonts w:ascii="Arial" w:hAnsi="Arial" w:cs="Arial"/>
                <w:bCs/>
                <w:sz w:val="18"/>
                <w:szCs w:val="18"/>
              </w:rPr>
              <w:t>Birkner</w:t>
            </w:r>
          </w:p>
        </w:tc>
      </w:tr>
    </w:tbl>
    <w:p w14:paraId="48C81AA2" w14:textId="77777777" w:rsidR="00F5538C" w:rsidRPr="003B3396" w:rsidRDefault="00F5538C" w:rsidP="00F5538C">
      <w:pPr>
        <w:spacing w:line="240" w:lineRule="auto"/>
        <w:rPr>
          <w:rFonts w:cs="Arial"/>
          <w:szCs w:val="18"/>
        </w:rPr>
      </w:pPr>
    </w:p>
    <w:p w14:paraId="3FB2825B" w14:textId="77777777" w:rsidR="00F5538C" w:rsidRPr="003B3396" w:rsidRDefault="00F5538C" w:rsidP="00F5538C">
      <w:pPr>
        <w:spacing w:line="240" w:lineRule="auto"/>
        <w:rPr>
          <w:rFonts w:cs="Arial"/>
          <w:szCs w:val="18"/>
        </w:rPr>
      </w:pPr>
      <w:r w:rsidRPr="003B3396">
        <w:rPr>
          <w:rFonts w:cs="Arial"/>
          <w:szCs w:val="18"/>
        </w:rPr>
        <w:t xml:space="preserve">Das Kandidatenkolloquium richtet sich an BA-Studierende, die ihre Abschlussarbeit in der Germanistischen Lingu-istik schreiben wollen. Es werden Grundlagen des wissenschaftlichen Arbeitens (Argumentation, Strukturierung, Zitierweise) wiederholt und Fragestellungen für die jeweiligen Projekte entwickelt. Mit der Präsentation der Vorha-ben im Seminar erhalten Sie Feedback und geben anderen konstruktive Rückmeldung zu ihren Projekten. </w:t>
      </w:r>
    </w:p>
    <w:p w14:paraId="3E3FBE2B" w14:textId="77777777" w:rsidR="00F5538C" w:rsidRPr="003B3396" w:rsidRDefault="00F5538C" w:rsidP="00F5538C">
      <w:pPr>
        <w:spacing w:line="240" w:lineRule="auto"/>
        <w:rPr>
          <w:rFonts w:cs="Arial"/>
          <w:szCs w:val="18"/>
        </w:rPr>
      </w:pPr>
    </w:p>
    <w:p w14:paraId="2E6F3AAF" w14:textId="77777777" w:rsidR="00F5538C" w:rsidRPr="003B3396" w:rsidRDefault="00F5538C" w:rsidP="00F5538C">
      <w:pPr>
        <w:spacing w:line="240" w:lineRule="auto"/>
        <w:rPr>
          <w:rFonts w:cs="Arial"/>
          <w:szCs w:val="18"/>
        </w:rPr>
      </w:pPr>
      <w:r w:rsidRPr="003B3396">
        <w:rPr>
          <w:rFonts w:cs="Arial"/>
          <w:szCs w:val="18"/>
        </w:rPr>
        <w:t>Bitte melden Sie sich für die Planung schon frühzeitig per E-Mail bei Prof. Birkner und cmlife an.</w:t>
      </w:r>
    </w:p>
    <w:p w14:paraId="7C2B14DA" w14:textId="77777777" w:rsidR="00F5538C" w:rsidRPr="003B3396" w:rsidRDefault="00F5538C" w:rsidP="00F5538C">
      <w:pPr>
        <w:spacing w:line="240" w:lineRule="auto"/>
        <w:rPr>
          <w:rFonts w:cs="Arial"/>
          <w:szCs w:val="18"/>
        </w:rPr>
      </w:pPr>
    </w:p>
    <w:p w14:paraId="1BCBE1C3" w14:textId="77777777" w:rsidR="00F5538C" w:rsidRPr="003B3396" w:rsidRDefault="00F5538C" w:rsidP="00F5538C">
      <w:pPr>
        <w:spacing w:line="240" w:lineRule="auto"/>
        <w:rPr>
          <w:rFonts w:cs="Arial"/>
          <w:szCs w:val="18"/>
          <w:lang w:val="en-US"/>
        </w:rPr>
      </w:pPr>
      <w:r w:rsidRPr="003B3396">
        <w:rPr>
          <w:rFonts w:cs="Arial"/>
          <w:szCs w:val="18"/>
          <w:lang w:val="en-US"/>
        </w:rPr>
        <w:t xml:space="preserve">Email: karin.birkner@uni-bayreuth.de. </w:t>
      </w:r>
    </w:p>
    <w:p w14:paraId="77A0C556" w14:textId="77777777" w:rsidR="00F5538C" w:rsidRPr="003B3396" w:rsidRDefault="00F5538C" w:rsidP="00F5538C">
      <w:pPr>
        <w:spacing w:line="240" w:lineRule="auto"/>
        <w:rPr>
          <w:rFonts w:cs="Arial"/>
          <w:szCs w:val="18"/>
          <w:lang w:val="en-US"/>
        </w:rPr>
      </w:pPr>
    </w:p>
    <w:p w14:paraId="6DBF69BA" w14:textId="77777777" w:rsidR="00F5538C" w:rsidRPr="003B3396" w:rsidRDefault="00F5538C" w:rsidP="00F5538C">
      <w:pPr>
        <w:spacing w:line="240" w:lineRule="auto"/>
        <w:rPr>
          <w:rFonts w:cs="Arial"/>
          <w:szCs w:val="18"/>
        </w:rPr>
      </w:pPr>
      <w:r w:rsidRPr="003B3396">
        <w:rPr>
          <w:rFonts w:cs="Arial"/>
          <w:szCs w:val="18"/>
        </w:rPr>
        <w:t xml:space="preserve">Es ist sinnvoll, das Kolloquium in demselben Semester zu machen wie die BA-Arbeit. </w:t>
      </w:r>
    </w:p>
    <w:p w14:paraId="1742D5B8" w14:textId="6347FD94" w:rsidR="00F5538C" w:rsidRPr="003B3396" w:rsidRDefault="00F5538C" w:rsidP="00F5538C">
      <w:pPr>
        <w:spacing w:line="240" w:lineRule="auto"/>
        <w:rPr>
          <w:rFonts w:cs="Arial"/>
          <w:szCs w:val="18"/>
        </w:rPr>
      </w:pPr>
      <w:r w:rsidRPr="003B3396">
        <w:rPr>
          <w:rFonts w:cs="Arial"/>
          <w:szCs w:val="18"/>
        </w:rPr>
        <w:t>Leistungsnachweis: regelmäßige Teilnahme, Präsentation des BA-Arbeit-Vorhabens und Exposé.</w:t>
      </w:r>
    </w:p>
    <w:p w14:paraId="083BA4B5" w14:textId="77777777" w:rsidR="00F5538C" w:rsidRPr="003B3396" w:rsidRDefault="00F5538C" w:rsidP="00F5538C">
      <w:pPr>
        <w:spacing w:line="240" w:lineRule="auto"/>
        <w:rPr>
          <w:rFonts w:cs="Arial"/>
          <w:szCs w:val="18"/>
        </w:rPr>
      </w:pPr>
    </w:p>
    <w:p w14:paraId="7C50FE7F" w14:textId="429CF7E5" w:rsidR="00F5538C" w:rsidRPr="00F5538C" w:rsidRDefault="00F5538C">
      <w:pPr>
        <w:spacing w:line="240" w:lineRule="auto"/>
        <w:rPr>
          <w:rFonts w:cs="Arial"/>
          <w:color w:val="EE0000"/>
          <w:szCs w:val="18"/>
        </w:rPr>
      </w:pPr>
      <w:r w:rsidRPr="003B3396">
        <w:rPr>
          <w:rFonts w:cs="Arial"/>
          <w:color w:val="EE0000"/>
          <w:szCs w:val="18"/>
        </w:rPr>
        <w:t>S 12</w:t>
      </w:r>
      <w:r w:rsidR="003B511D" w:rsidRPr="003B3396">
        <w:rPr>
          <w:rFonts w:cs="Arial"/>
          <w:color w:val="EE0000"/>
          <w:szCs w:val="18"/>
        </w:rPr>
        <w:t>4</w:t>
      </w:r>
    </w:p>
    <w:p w14:paraId="76E4C905" w14:textId="77777777" w:rsidR="00E70ABF" w:rsidRDefault="00E70ABF">
      <w:pPr>
        <w:spacing w:line="240" w:lineRule="auto"/>
        <w:rPr>
          <w:rFonts w:cs="Arial"/>
          <w:szCs w:val="18"/>
        </w:rPr>
      </w:pPr>
    </w:p>
    <w:p w14:paraId="2BBEDA25" w14:textId="77777777" w:rsidR="000814EC" w:rsidRDefault="000814EC">
      <w:pPr>
        <w:spacing w:line="240" w:lineRule="auto"/>
        <w:rPr>
          <w:rFonts w:cs="Arial"/>
          <w:i/>
          <w:szCs w:val="18"/>
          <w:highlight w:val="yellow"/>
        </w:rPr>
      </w:pPr>
    </w:p>
    <w:p w14:paraId="184C21E7" w14:textId="77777777" w:rsidR="00E70ABF" w:rsidRPr="003B3396" w:rsidRDefault="00E70ABF">
      <w:pPr>
        <w:spacing w:line="240" w:lineRule="auto"/>
        <w:rPr>
          <w:rFonts w:cs="Arial"/>
          <w:i/>
          <w:szCs w:val="18"/>
        </w:rPr>
      </w:pPr>
    </w:p>
    <w:tbl>
      <w:tblPr>
        <w:tblW w:w="9356" w:type="dxa"/>
        <w:tblInd w:w="71" w:type="dxa"/>
        <w:tblLayout w:type="fixed"/>
        <w:tblCellMar>
          <w:left w:w="71" w:type="dxa"/>
          <w:right w:w="71" w:type="dxa"/>
        </w:tblCellMar>
        <w:tblLook w:val="0000" w:firstRow="0" w:lastRow="0" w:firstColumn="0" w:lastColumn="0" w:noHBand="0" w:noVBand="0"/>
      </w:tblPr>
      <w:tblGrid>
        <w:gridCol w:w="1134"/>
        <w:gridCol w:w="6379"/>
        <w:gridCol w:w="1843"/>
      </w:tblGrid>
      <w:tr w:rsidR="00E70ABF" w:rsidRPr="003B3396" w14:paraId="6FAE1A68" w14:textId="77777777">
        <w:tc>
          <w:tcPr>
            <w:tcW w:w="1134" w:type="dxa"/>
          </w:tcPr>
          <w:p w14:paraId="555FE835" w14:textId="77777777" w:rsidR="00E70ABF" w:rsidRPr="003B3396" w:rsidRDefault="00000000">
            <w:pPr>
              <w:pStyle w:val="Veranstaltungstitel11VT"/>
              <w:keepNext/>
              <w:tabs>
                <w:tab w:val="clear" w:pos="9639"/>
              </w:tabs>
              <w:overflowPunct w:val="0"/>
              <w:autoSpaceDE w:val="0"/>
              <w:autoSpaceDN w:val="0"/>
              <w:adjustRightInd w:val="0"/>
              <w:spacing w:before="0" w:line="240" w:lineRule="auto"/>
              <w:jc w:val="both"/>
              <w:textAlignment w:val="baseline"/>
              <w:outlineLvl w:val="0"/>
              <w:rPr>
                <w:rFonts w:ascii="Arial" w:hAnsi="Arial" w:cs="Arial"/>
                <w:bCs/>
                <w:sz w:val="18"/>
                <w:szCs w:val="18"/>
              </w:rPr>
            </w:pPr>
            <w:r w:rsidRPr="003B3396">
              <w:rPr>
                <w:rFonts w:ascii="Arial" w:hAnsi="Arial" w:cs="Arial"/>
                <w:bCs/>
                <w:sz w:val="18"/>
                <w:szCs w:val="18"/>
              </w:rPr>
              <w:t>40375</w:t>
            </w:r>
          </w:p>
        </w:tc>
        <w:tc>
          <w:tcPr>
            <w:tcW w:w="6379" w:type="dxa"/>
          </w:tcPr>
          <w:p w14:paraId="5B5C2A78" w14:textId="77777777" w:rsidR="00E70ABF" w:rsidRPr="003B3396" w:rsidRDefault="00000000">
            <w:pPr>
              <w:pStyle w:val="Veranstaltungstitel11VT"/>
              <w:keepNext/>
              <w:tabs>
                <w:tab w:val="clear" w:pos="9639"/>
              </w:tabs>
              <w:overflowPunct w:val="0"/>
              <w:autoSpaceDE w:val="0"/>
              <w:autoSpaceDN w:val="0"/>
              <w:adjustRightInd w:val="0"/>
              <w:spacing w:before="0" w:line="240" w:lineRule="auto"/>
              <w:jc w:val="both"/>
              <w:textAlignment w:val="baseline"/>
              <w:outlineLvl w:val="0"/>
              <w:rPr>
                <w:rFonts w:ascii="Arial" w:hAnsi="Arial" w:cs="Arial"/>
                <w:bCs/>
                <w:sz w:val="18"/>
              </w:rPr>
            </w:pPr>
            <w:r w:rsidRPr="003B3396">
              <w:rPr>
                <w:rFonts w:ascii="Arial" w:hAnsi="Arial" w:cs="Arial"/>
                <w:bCs/>
                <w:sz w:val="18"/>
              </w:rPr>
              <w:t xml:space="preserve">Repetitorium (Sprachwissenschaftliches Propädeutikum), </w:t>
            </w:r>
          </w:p>
          <w:p w14:paraId="44E985C1" w14:textId="77777777" w:rsidR="00CD7F20" w:rsidRPr="003B3396" w:rsidRDefault="00000000">
            <w:pPr>
              <w:pStyle w:val="Veranstaltungstitel11VT"/>
              <w:keepNext/>
              <w:tabs>
                <w:tab w:val="clear" w:pos="9639"/>
              </w:tabs>
              <w:overflowPunct w:val="0"/>
              <w:autoSpaceDE w:val="0"/>
              <w:autoSpaceDN w:val="0"/>
              <w:adjustRightInd w:val="0"/>
              <w:spacing w:before="0" w:line="240" w:lineRule="auto"/>
              <w:jc w:val="both"/>
              <w:textAlignment w:val="baseline"/>
              <w:outlineLvl w:val="0"/>
              <w:rPr>
                <w:rFonts w:ascii="Arial" w:hAnsi="Arial" w:cs="Arial"/>
                <w:bCs/>
                <w:sz w:val="18"/>
              </w:rPr>
            </w:pPr>
            <w:r w:rsidRPr="003B3396">
              <w:rPr>
                <w:rFonts w:ascii="Arial" w:hAnsi="Arial" w:cs="Arial"/>
                <w:bCs/>
                <w:sz w:val="18"/>
              </w:rPr>
              <w:t>VHB-Online-Kurs</w:t>
            </w:r>
          </w:p>
          <w:p w14:paraId="79D6290A" w14:textId="2742B369" w:rsidR="00E70ABF" w:rsidRPr="003B3396" w:rsidRDefault="00000000">
            <w:pPr>
              <w:pStyle w:val="Veranstaltungstitel11VT"/>
              <w:keepNext/>
              <w:tabs>
                <w:tab w:val="clear" w:pos="9639"/>
              </w:tabs>
              <w:overflowPunct w:val="0"/>
              <w:autoSpaceDE w:val="0"/>
              <w:autoSpaceDN w:val="0"/>
              <w:adjustRightInd w:val="0"/>
              <w:spacing w:before="0" w:line="240" w:lineRule="auto"/>
              <w:jc w:val="both"/>
              <w:textAlignment w:val="baseline"/>
              <w:outlineLvl w:val="0"/>
              <w:rPr>
                <w:rFonts w:ascii="Arial" w:hAnsi="Arial" w:cs="Arial"/>
                <w:bCs/>
                <w:color w:val="00B050"/>
                <w:sz w:val="18"/>
                <w:szCs w:val="18"/>
              </w:rPr>
            </w:pPr>
            <w:r w:rsidRPr="003B3396">
              <w:rPr>
                <w:rFonts w:ascii="Arial" w:hAnsi="Arial" w:cs="Arial"/>
                <w:bCs/>
                <w:color w:val="00B050"/>
                <w:sz w:val="18"/>
              </w:rPr>
              <w:t xml:space="preserve">SprInK M1 </w:t>
            </w:r>
          </w:p>
        </w:tc>
        <w:tc>
          <w:tcPr>
            <w:tcW w:w="1843" w:type="dxa"/>
          </w:tcPr>
          <w:p w14:paraId="27F1509B" w14:textId="77777777" w:rsidR="00E70ABF" w:rsidRPr="003B3396" w:rsidRDefault="00000000">
            <w:pPr>
              <w:pStyle w:val="Veranstaltungstitel11VT"/>
              <w:keepNext/>
              <w:tabs>
                <w:tab w:val="clear" w:pos="9639"/>
              </w:tabs>
              <w:overflowPunct w:val="0"/>
              <w:autoSpaceDE w:val="0"/>
              <w:autoSpaceDN w:val="0"/>
              <w:adjustRightInd w:val="0"/>
              <w:spacing w:before="0" w:line="240" w:lineRule="auto"/>
              <w:jc w:val="both"/>
              <w:textAlignment w:val="baseline"/>
              <w:outlineLvl w:val="0"/>
              <w:rPr>
                <w:rFonts w:ascii="Arial" w:hAnsi="Arial" w:cs="Arial"/>
                <w:bCs/>
                <w:sz w:val="18"/>
                <w:szCs w:val="18"/>
              </w:rPr>
            </w:pPr>
            <w:r w:rsidRPr="003B3396">
              <w:rPr>
                <w:rFonts w:ascii="Arial" w:hAnsi="Arial" w:cs="Arial"/>
                <w:bCs/>
                <w:sz w:val="18"/>
                <w:szCs w:val="18"/>
              </w:rPr>
              <w:t>Birkner</w:t>
            </w:r>
          </w:p>
        </w:tc>
      </w:tr>
    </w:tbl>
    <w:p w14:paraId="0537E84B" w14:textId="77777777" w:rsidR="00E70ABF" w:rsidRPr="003B3396" w:rsidRDefault="00E70ABF">
      <w:pPr>
        <w:spacing w:line="240" w:lineRule="auto"/>
        <w:rPr>
          <w:rFonts w:cs="Arial"/>
          <w:szCs w:val="18"/>
        </w:rPr>
      </w:pPr>
    </w:p>
    <w:p w14:paraId="4CD736EC" w14:textId="77777777" w:rsidR="00E70ABF" w:rsidRPr="003B3396" w:rsidRDefault="00E70ABF">
      <w:pPr>
        <w:spacing w:line="240" w:lineRule="auto"/>
        <w:rPr>
          <w:rFonts w:cs="Arial"/>
          <w:szCs w:val="18"/>
        </w:rPr>
      </w:pPr>
      <w:hyperlink r:id="rId17" w:history="1">
        <w:r w:rsidRPr="003B3396">
          <w:rPr>
            <w:rStyle w:val="Hyperlink"/>
            <w:rFonts w:cs="Arial"/>
            <w:szCs w:val="18"/>
          </w:rPr>
          <w:t>https://kurse.vhb.org/VHBPORTAL/kursprogramm/kursprogramm.jsp</w:t>
        </w:r>
      </w:hyperlink>
      <w:r w:rsidRPr="003B3396">
        <w:rPr>
          <w:rFonts w:cs="Arial"/>
          <w:szCs w:val="18"/>
        </w:rPr>
        <w:t xml:space="preserve">   </w:t>
      </w:r>
    </w:p>
    <w:p w14:paraId="7762E5FB" w14:textId="77777777" w:rsidR="00E70ABF" w:rsidRPr="003B3396" w:rsidRDefault="00000000">
      <w:pPr>
        <w:spacing w:line="240" w:lineRule="auto"/>
        <w:rPr>
          <w:rFonts w:cs="Arial"/>
          <w:szCs w:val="18"/>
        </w:rPr>
      </w:pPr>
      <w:r w:rsidRPr="003B3396">
        <w:rPr>
          <w:rFonts w:cs="Arial"/>
          <w:szCs w:val="18"/>
        </w:rPr>
        <w:t>(Anmeldung in VHB Kurse ab 01.10)</w:t>
      </w:r>
    </w:p>
    <w:p w14:paraId="281DBDC1" w14:textId="77777777" w:rsidR="00E70ABF" w:rsidRPr="003B3396" w:rsidRDefault="00E70ABF">
      <w:pPr>
        <w:tabs>
          <w:tab w:val="right" w:pos="9072"/>
        </w:tabs>
        <w:spacing w:line="240" w:lineRule="auto"/>
        <w:rPr>
          <w:rFonts w:cs="Arial"/>
          <w:szCs w:val="18"/>
        </w:rPr>
      </w:pPr>
    </w:p>
    <w:p w14:paraId="18055A6D" w14:textId="77777777" w:rsidR="00E70ABF" w:rsidRPr="003B3396" w:rsidRDefault="00000000">
      <w:pPr>
        <w:tabs>
          <w:tab w:val="right" w:pos="9072"/>
        </w:tabs>
        <w:spacing w:line="240" w:lineRule="auto"/>
        <w:rPr>
          <w:rFonts w:cs="Arial"/>
          <w:szCs w:val="18"/>
        </w:rPr>
      </w:pPr>
      <w:r w:rsidRPr="003B3396">
        <w:rPr>
          <w:rFonts w:cs="Arial"/>
          <w:szCs w:val="18"/>
        </w:rPr>
        <w:t xml:space="preserve">Im online-Propädeutikum wiederholen Sie in wöchentlicher Lektüre, mit Hilfe von Hörmaterialien sowie durch eine aktive und durch Aufgaben strukturierte Erarbeitung ihr linguistisches Grundwissen, beseitigen gezielt Wissenslücken, verschaffen sich einen Überblick über Forschungsmethoden in der Linguistik und bekommen die Grundlagen wissenschaftlichen Schreibens vermittelt. Es dient a) dem Einstieg in den sprachwissenschaftlichen Masterstudiengang SprInK mit dem Schwerpunkt in der empirischen Erforschung von Sprache, Interaktion und Kultur und kann b) auch von anderen Studierenden belegt werden, die an den vermittelten Inhalten interessiert sind (auch Teile können belegt werden). </w:t>
      </w:r>
    </w:p>
    <w:p w14:paraId="206ABBC0" w14:textId="77777777" w:rsidR="00E70ABF" w:rsidRPr="003B3396" w:rsidRDefault="00000000">
      <w:pPr>
        <w:spacing w:line="240" w:lineRule="auto"/>
        <w:ind w:right="822"/>
        <w:rPr>
          <w:rFonts w:cs="Arial"/>
          <w:bCs/>
          <w:szCs w:val="20"/>
        </w:rPr>
      </w:pPr>
      <w:r w:rsidRPr="003B3396">
        <w:rPr>
          <w:rFonts w:cs="Arial"/>
          <w:b/>
          <w:szCs w:val="18"/>
        </w:rPr>
        <w:t>Anmeldung</w:t>
      </w:r>
      <w:r w:rsidRPr="003B3396">
        <w:rPr>
          <w:rFonts w:cs="Arial"/>
          <w:szCs w:val="18"/>
        </w:rPr>
        <w:t xml:space="preserve">: Bitte melden Sie sich bei cmlife und bei der VHB (Virtuelle Hochschule Bayern) an. </w:t>
      </w:r>
      <w:hyperlink r:id="rId18" w:history="1">
        <w:r w:rsidR="00E70ABF" w:rsidRPr="003B3396">
          <w:rPr>
            <w:rStyle w:val="Hyperlink"/>
            <w:rFonts w:cs="Arial"/>
            <w:bCs/>
            <w:color w:val="auto"/>
            <w:szCs w:val="20"/>
          </w:rPr>
          <w:t>https://kurse.vhb.org/VHBPORTAL/kursprogramm/kursprogramm.jsp?kDetail=true</w:t>
        </w:r>
      </w:hyperlink>
      <w:r w:rsidRPr="003B3396">
        <w:rPr>
          <w:rStyle w:val="Hyperlink"/>
          <w:rFonts w:cs="Arial"/>
          <w:bCs/>
          <w:color w:val="auto"/>
          <w:szCs w:val="20"/>
        </w:rPr>
        <w:t xml:space="preserve"> </w:t>
      </w:r>
    </w:p>
    <w:p w14:paraId="39B17869" w14:textId="77777777" w:rsidR="00E70ABF" w:rsidRPr="003B3396" w:rsidRDefault="00000000">
      <w:pPr>
        <w:tabs>
          <w:tab w:val="right" w:pos="9072"/>
        </w:tabs>
        <w:spacing w:line="240" w:lineRule="auto"/>
        <w:rPr>
          <w:rFonts w:cs="Arial"/>
          <w:szCs w:val="18"/>
        </w:rPr>
      </w:pPr>
      <w:r w:rsidRPr="003B3396">
        <w:rPr>
          <w:rFonts w:cs="Arial"/>
          <w:b/>
          <w:szCs w:val="18"/>
        </w:rPr>
        <w:t>Anforderungen</w:t>
      </w:r>
      <w:r w:rsidRPr="003B3396">
        <w:rPr>
          <w:rFonts w:cs="Arial"/>
          <w:szCs w:val="18"/>
        </w:rPr>
        <w:t>: regelmäßige selbstständige Erarbeitung der Themen</w:t>
      </w:r>
    </w:p>
    <w:p w14:paraId="68652ECE" w14:textId="77777777" w:rsidR="00E70ABF" w:rsidRDefault="00000000">
      <w:pPr>
        <w:tabs>
          <w:tab w:val="right" w:pos="9072"/>
        </w:tabs>
        <w:spacing w:line="240" w:lineRule="auto"/>
        <w:rPr>
          <w:rFonts w:cs="Arial"/>
          <w:szCs w:val="18"/>
        </w:rPr>
      </w:pPr>
      <w:r w:rsidRPr="003B3396">
        <w:rPr>
          <w:rFonts w:cs="Arial"/>
          <w:b/>
          <w:szCs w:val="18"/>
        </w:rPr>
        <w:t>Leistungsnachweis</w:t>
      </w:r>
      <w:r w:rsidRPr="003B3396">
        <w:rPr>
          <w:rFonts w:cs="Arial"/>
          <w:szCs w:val="18"/>
        </w:rPr>
        <w:t>: Nachweise als Portfolio seminarbegleitender Aufgaben</w:t>
      </w:r>
    </w:p>
    <w:p w14:paraId="0CC18CCD" w14:textId="77777777" w:rsidR="00E70ABF" w:rsidRDefault="00E70ABF">
      <w:pPr>
        <w:spacing w:line="240" w:lineRule="auto"/>
        <w:rPr>
          <w:rFonts w:cs="Arial"/>
          <w:szCs w:val="18"/>
        </w:rPr>
      </w:pPr>
    </w:p>
    <w:p w14:paraId="78434087" w14:textId="77777777" w:rsidR="00E70ABF" w:rsidRDefault="00E70ABF">
      <w:pPr>
        <w:spacing w:line="240" w:lineRule="auto"/>
        <w:rPr>
          <w:rFonts w:cs="Arial"/>
          <w:szCs w:val="18"/>
        </w:rPr>
      </w:pPr>
    </w:p>
    <w:tbl>
      <w:tblPr>
        <w:tblW w:w="9349" w:type="dxa"/>
        <w:tblInd w:w="71" w:type="dxa"/>
        <w:tblLayout w:type="fixed"/>
        <w:tblCellMar>
          <w:left w:w="71" w:type="dxa"/>
          <w:right w:w="71" w:type="dxa"/>
        </w:tblCellMar>
        <w:tblLook w:val="0000" w:firstRow="0" w:lastRow="0" w:firstColumn="0" w:lastColumn="0" w:noHBand="0" w:noVBand="0"/>
      </w:tblPr>
      <w:tblGrid>
        <w:gridCol w:w="949"/>
        <w:gridCol w:w="6706"/>
        <w:gridCol w:w="1694"/>
      </w:tblGrid>
      <w:tr w:rsidR="00E70ABF" w:rsidRPr="003B3396" w14:paraId="207F74DC" w14:textId="77777777">
        <w:trPr>
          <w:trHeight w:val="385"/>
        </w:trPr>
        <w:tc>
          <w:tcPr>
            <w:tcW w:w="949" w:type="dxa"/>
          </w:tcPr>
          <w:p w14:paraId="470F73C1" w14:textId="77777777" w:rsidR="00E70ABF" w:rsidRPr="003B3396" w:rsidRDefault="00000000">
            <w:pPr>
              <w:pStyle w:val="Veranstaltungstitel11VT"/>
              <w:keepNext/>
              <w:overflowPunct w:val="0"/>
              <w:autoSpaceDE w:val="0"/>
              <w:autoSpaceDN w:val="0"/>
              <w:adjustRightInd w:val="0"/>
              <w:spacing w:before="0" w:line="240" w:lineRule="auto"/>
              <w:jc w:val="both"/>
              <w:textAlignment w:val="baseline"/>
              <w:outlineLvl w:val="0"/>
              <w:rPr>
                <w:rFonts w:ascii="Arial" w:hAnsi="Arial" w:cs="Arial"/>
                <w:bCs/>
                <w:sz w:val="18"/>
                <w:szCs w:val="18"/>
              </w:rPr>
            </w:pPr>
            <w:r w:rsidRPr="003B3396">
              <w:rPr>
                <w:rFonts w:ascii="Arial" w:hAnsi="Arial" w:cs="Arial"/>
                <w:bCs/>
                <w:sz w:val="18"/>
                <w:szCs w:val="18"/>
              </w:rPr>
              <w:t>40394</w:t>
            </w:r>
          </w:p>
          <w:p w14:paraId="36D87E91" w14:textId="77777777" w:rsidR="00E70ABF" w:rsidRPr="003B3396" w:rsidRDefault="00E70ABF">
            <w:pPr>
              <w:pStyle w:val="Veranstaltungstitel11VT"/>
              <w:keepNext/>
              <w:overflowPunct w:val="0"/>
              <w:autoSpaceDE w:val="0"/>
              <w:autoSpaceDN w:val="0"/>
              <w:adjustRightInd w:val="0"/>
              <w:spacing w:before="0" w:line="240" w:lineRule="auto"/>
              <w:jc w:val="both"/>
              <w:textAlignment w:val="baseline"/>
              <w:outlineLvl w:val="0"/>
              <w:rPr>
                <w:rFonts w:ascii="Arial" w:hAnsi="Arial" w:cs="Arial"/>
                <w:bCs/>
                <w:sz w:val="18"/>
                <w:szCs w:val="18"/>
              </w:rPr>
            </w:pPr>
          </w:p>
        </w:tc>
        <w:tc>
          <w:tcPr>
            <w:tcW w:w="6706" w:type="dxa"/>
          </w:tcPr>
          <w:p w14:paraId="2A7C5725" w14:textId="77777777" w:rsidR="00E70ABF" w:rsidRPr="003B3396" w:rsidRDefault="00000000">
            <w:pPr>
              <w:pStyle w:val="Veranstaltungstitel11VT"/>
              <w:keepNext/>
              <w:overflowPunct w:val="0"/>
              <w:autoSpaceDE w:val="0"/>
              <w:autoSpaceDN w:val="0"/>
              <w:adjustRightInd w:val="0"/>
              <w:spacing w:before="0" w:line="240" w:lineRule="auto"/>
              <w:jc w:val="both"/>
              <w:textAlignment w:val="baseline"/>
              <w:outlineLvl w:val="0"/>
              <w:rPr>
                <w:rFonts w:ascii="Arial" w:hAnsi="Arial" w:cs="Arial"/>
                <w:bCs/>
                <w:sz w:val="18"/>
                <w:szCs w:val="18"/>
              </w:rPr>
            </w:pPr>
            <w:r w:rsidRPr="003B3396">
              <w:rPr>
                <w:rFonts w:ascii="Arial" w:hAnsi="Arial" w:cs="Arial"/>
                <w:bCs/>
                <w:sz w:val="18"/>
                <w:szCs w:val="18"/>
              </w:rPr>
              <w:t xml:space="preserve">Master- und Forschungskolloquium  </w:t>
            </w:r>
          </w:p>
          <w:p w14:paraId="7F27F171" w14:textId="77777777" w:rsidR="00E70ABF" w:rsidRPr="003B3396" w:rsidRDefault="00000000">
            <w:pPr>
              <w:pStyle w:val="Veranstaltungstitel11VT"/>
              <w:keepNext/>
              <w:overflowPunct w:val="0"/>
              <w:autoSpaceDE w:val="0"/>
              <w:autoSpaceDN w:val="0"/>
              <w:adjustRightInd w:val="0"/>
              <w:spacing w:before="0" w:line="240" w:lineRule="auto"/>
              <w:jc w:val="both"/>
              <w:textAlignment w:val="baseline"/>
              <w:outlineLvl w:val="0"/>
              <w:rPr>
                <w:rFonts w:ascii="Arial" w:hAnsi="Arial" w:cs="Arial"/>
                <w:bCs/>
                <w:sz w:val="18"/>
                <w:szCs w:val="18"/>
              </w:rPr>
            </w:pPr>
            <w:r w:rsidRPr="003B3396">
              <w:rPr>
                <w:rFonts w:ascii="Arial" w:hAnsi="Arial" w:cs="Arial"/>
                <w:bCs/>
                <w:sz w:val="18"/>
                <w:szCs w:val="18"/>
              </w:rPr>
              <w:t xml:space="preserve">OS 2st, </w:t>
            </w:r>
            <w:r w:rsidRPr="003B3396">
              <w:rPr>
                <w:rFonts w:ascii="Arial" w:hAnsi="Arial" w:cs="Arial"/>
                <w:sz w:val="18"/>
                <w:szCs w:val="18"/>
              </w:rPr>
              <w:t>Do 13-16 &amp; Linguistisches Kolloquium (1 x Monat)</w:t>
            </w:r>
          </w:p>
          <w:p w14:paraId="3A66756F" w14:textId="77777777" w:rsidR="00E70ABF" w:rsidRPr="003B3396" w:rsidRDefault="00000000">
            <w:pPr>
              <w:pStyle w:val="Veranstaltungstitel11VT"/>
              <w:keepNext/>
              <w:overflowPunct w:val="0"/>
              <w:autoSpaceDE w:val="0"/>
              <w:autoSpaceDN w:val="0"/>
              <w:adjustRightInd w:val="0"/>
              <w:spacing w:before="0" w:line="240" w:lineRule="auto"/>
              <w:jc w:val="both"/>
              <w:textAlignment w:val="baseline"/>
              <w:outlineLvl w:val="0"/>
              <w:rPr>
                <w:rFonts w:ascii="Arial" w:hAnsi="Arial" w:cs="Arial"/>
                <w:bCs/>
                <w:color w:val="00B050"/>
                <w:sz w:val="18"/>
                <w:szCs w:val="18"/>
                <w:lang w:val="en-US"/>
              </w:rPr>
            </w:pPr>
            <w:r w:rsidRPr="003B3396">
              <w:rPr>
                <w:rFonts w:ascii="Arial" w:hAnsi="Arial" w:cs="Arial"/>
                <w:bCs/>
                <w:color w:val="00B050"/>
                <w:sz w:val="18"/>
                <w:szCs w:val="18"/>
                <w:lang w:val="en-US"/>
              </w:rPr>
              <w:t xml:space="preserve">SprInK M 12.1 </w:t>
            </w:r>
          </w:p>
        </w:tc>
        <w:tc>
          <w:tcPr>
            <w:tcW w:w="1694" w:type="dxa"/>
          </w:tcPr>
          <w:p w14:paraId="07B4070F" w14:textId="77777777" w:rsidR="00E70ABF" w:rsidRPr="003B3396" w:rsidRDefault="00000000">
            <w:pPr>
              <w:pStyle w:val="Veranstaltungstitel11VT"/>
              <w:keepNext/>
              <w:overflowPunct w:val="0"/>
              <w:autoSpaceDE w:val="0"/>
              <w:autoSpaceDN w:val="0"/>
              <w:adjustRightInd w:val="0"/>
              <w:spacing w:before="0" w:line="240" w:lineRule="auto"/>
              <w:jc w:val="both"/>
              <w:textAlignment w:val="baseline"/>
              <w:outlineLvl w:val="0"/>
              <w:rPr>
                <w:rFonts w:ascii="Arial" w:hAnsi="Arial" w:cs="Arial"/>
                <w:bCs/>
                <w:sz w:val="18"/>
                <w:szCs w:val="18"/>
              </w:rPr>
            </w:pPr>
            <w:r w:rsidRPr="003B3396">
              <w:rPr>
                <w:rFonts w:ascii="Arial" w:hAnsi="Arial" w:cs="Arial"/>
                <w:bCs/>
                <w:sz w:val="18"/>
                <w:szCs w:val="18"/>
              </w:rPr>
              <w:t>Birkner</w:t>
            </w:r>
          </w:p>
        </w:tc>
      </w:tr>
    </w:tbl>
    <w:p w14:paraId="54B2EE6B" w14:textId="77777777" w:rsidR="00E70ABF" w:rsidRPr="003B3396" w:rsidRDefault="00E70AB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spacing w:line="240" w:lineRule="auto"/>
        <w:rPr>
          <w:rFonts w:cs="Arial"/>
          <w:szCs w:val="18"/>
        </w:rPr>
      </w:pPr>
    </w:p>
    <w:p w14:paraId="6F71582F" w14:textId="77777777" w:rsidR="00E70ABF" w:rsidRPr="003B3396" w:rsidRDefault="00000000">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spacing w:line="240" w:lineRule="auto"/>
        <w:rPr>
          <w:rFonts w:cs="Arial"/>
          <w:szCs w:val="18"/>
        </w:rPr>
      </w:pPr>
      <w:r w:rsidRPr="003B3396">
        <w:rPr>
          <w:rFonts w:cs="Arial"/>
          <w:szCs w:val="18"/>
        </w:rPr>
        <w:t xml:space="preserve">Im Forschungskolloquium der Germanistischen Linguistik werden laufende Forschungsarbeiten vorgestellt. Es bietet sowohl Promovierenden die Möglichkeit, den Stand ihrer Arbeit vorzustellen und zu diskutieren, als auch Masterstudierenden ein Forum, um das Konzept ihrer Abschlussarbeit zu präsentieren. Die Sitzungen finden nicht jede Woche statt, Termine werden in der ersten Sitzung vergeben. Der Besuch des Linguistischen Kolloquiums ist ebenfalls Bestandteil der Veranstaltung und vermittelt einen Einblick in linguistische Forschung auf fortgeschrittenem Niveau. </w:t>
      </w:r>
    </w:p>
    <w:p w14:paraId="6A50F0B1" w14:textId="77777777" w:rsidR="00E70ABF" w:rsidRPr="003B3396" w:rsidRDefault="00000000">
      <w:pPr>
        <w:spacing w:line="240" w:lineRule="auto"/>
        <w:rPr>
          <w:rFonts w:cs="Arial"/>
          <w:szCs w:val="18"/>
        </w:rPr>
      </w:pPr>
      <w:r w:rsidRPr="003B3396">
        <w:rPr>
          <w:rFonts w:cs="Arial"/>
          <w:b/>
          <w:szCs w:val="18"/>
        </w:rPr>
        <w:t>Leistungsnachweis</w:t>
      </w:r>
      <w:r w:rsidRPr="003B3396">
        <w:rPr>
          <w:rFonts w:cs="Arial"/>
          <w:szCs w:val="18"/>
        </w:rPr>
        <w:t>: regelmäßige Teilnahme, Präsentation des MA-Arbeits-Projekt und Exposé.</w:t>
      </w:r>
    </w:p>
    <w:p w14:paraId="3E2EAC9D" w14:textId="77777777" w:rsidR="00E70ABF" w:rsidRPr="003B3396" w:rsidRDefault="00000000">
      <w:pPr>
        <w:spacing w:line="240" w:lineRule="auto"/>
        <w:rPr>
          <w:rFonts w:cs="Arial"/>
          <w:szCs w:val="18"/>
        </w:rPr>
      </w:pPr>
      <w:r w:rsidRPr="003B3396">
        <w:rPr>
          <w:rFonts w:cs="Arial"/>
          <w:b/>
          <w:szCs w:val="18"/>
        </w:rPr>
        <w:t>Anmeldung</w:t>
      </w:r>
      <w:r w:rsidRPr="003B3396">
        <w:rPr>
          <w:rFonts w:cs="Arial"/>
          <w:szCs w:val="18"/>
        </w:rPr>
        <w:t xml:space="preserve">: Bitte melden Sie sich per Email bei </w:t>
      </w:r>
      <w:hyperlink r:id="rId19" w:history="1">
        <w:r w:rsidR="00E70ABF" w:rsidRPr="003B3396">
          <w:rPr>
            <w:rStyle w:val="Hyperlink"/>
            <w:rFonts w:cs="Arial"/>
            <w:color w:val="auto"/>
            <w:szCs w:val="18"/>
          </w:rPr>
          <w:t>karin.birkner@uni-bayreuth.de</w:t>
        </w:r>
      </w:hyperlink>
      <w:r w:rsidRPr="003B3396">
        <w:rPr>
          <w:rFonts w:cs="Arial"/>
          <w:szCs w:val="18"/>
        </w:rPr>
        <w:t xml:space="preserve"> und cmlife an. </w:t>
      </w:r>
    </w:p>
    <w:p w14:paraId="5791CFAD" w14:textId="77777777" w:rsidR="005B1802" w:rsidRPr="003B3396" w:rsidRDefault="005B1802">
      <w:pPr>
        <w:spacing w:line="240" w:lineRule="auto"/>
        <w:rPr>
          <w:rFonts w:cs="Arial"/>
          <w:szCs w:val="18"/>
        </w:rPr>
      </w:pPr>
    </w:p>
    <w:p w14:paraId="15148267" w14:textId="05EE0864" w:rsidR="005B1802" w:rsidRPr="005B1802" w:rsidRDefault="005B1802">
      <w:pPr>
        <w:spacing w:line="240" w:lineRule="auto"/>
        <w:rPr>
          <w:rFonts w:cs="Arial"/>
          <w:b/>
          <w:bCs/>
          <w:sz w:val="20"/>
          <w:szCs w:val="20"/>
        </w:rPr>
      </w:pPr>
      <w:r w:rsidRPr="003B3396">
        <w:rPr>
          <w:rFonts w:cs="Arial"/>
          <w:b/>
          <w:bCs/>
          <w:sz w:val="20"/>
          <w:szCs w:val="20"/>
        </w:rPr>
        <w:t>Kein Raum</w:t>
      </w:r>
    </w:p>
    <w:p w14:paraId="1FA0D59C" w14:textId="77777777" w:rsidR="00E70ABF" w:rsidRDefault="00E70ABF">
      <w:pPr>
        <w:spacing w:line="240" w:lineRule="auto"/>
        <w:rPr>
          <w:rFonts w:cs="Arial"/>
          <w:szCs w:val="18"/>
        </w:rPr>
      </w:pPr>
    </w:p>
    <w:p w14:paraId="32B9EEC9" w14:textId="77777777" w:rsidR="000814EC" w:rsidRDefault="000814EC">
      <w:pPr>
        <w:spacing w:line="240" w:lineRule="auto"/>
        <w:rPr>
          <w:rFonts w:cs="Arial"/>
          <w:szCs w:val="18"/>
        </w:rPr>
      </w:pPr>
    </w:p>
    <w:p w14:paraId="7434D395" w14:textId="77777777" w:rsidR="00CD7F20" w:rsidRDefault="00CD7F20" w:rsidP="00CD7F20">
      <w:pPr>
        <w:spacing w:line="240" w:lineRule="auto"/>
        <w:rPr>
          <w:rFonts w:cs="Arial"/>
          <w:szCs w:val="18"/>
        </w:rPr>
      </w:pPr>
    </w:p>
    <w:p w14:paraId="452C2036" w14:textId="77777777" w:rsidR="00AD28D8" w:rsidRDefault="00AD28D8" w:rsidP="00CD7F20">
      <w:pPr>
        <w:spacing w:line="240" w:lineRule="auto"/>
        <w:rPr>
          <w:rFonts w:cs="Arial"/>
          <w:szCs w:val="18"/>
        </w:rPr>
      </w:pPr>
    </w:p>
    <w:p w14:paraId="72F216C3" w14:textId="77777777" w:rsidR="00AD28D8" w:rsidRDefault="00AD28D8" w:rsidP="00CD7F20">
      <w:pPr>
        <w:spacing w:line="240" w:lineRule="auto"/>
        <w:rPr>
          <w:rFonts w:cs="Arial"/>
          <w:szCs w:val="18"/>
        </w:rPr>
      </w:pPr>
    </w:p>
    <w:p w14:paraId="2332070D" w14:textId="77777777" w:rsidR="00AD28D8" w:rsidRDefault="00AD28D8" w:rsidP="00CD7F20">
      <w:pPr>
        <w:spacing w:line="240" w:lineRule="auto"/>
        <w:rPr>
          <w:rFonts w:cs="Arial"/>
          <w:szCs w:val="18"/>
        </w:rPr>
      </w:pPr>
    </w:p>
    <w:p w14:paraId="69CD3D0C" w14:textId="77777777" w:rsidR="00AD28D8" w:rsidRDefault="00AD28D8" w:rsidP="00CD7F20">
      <w:pPr>
        <w:spacing w:line="240" w:lineRule="auto"/>
        <w:rPr>
          <w:rFonts w:cs="Arial"/>
          <w:szCs w:val="18"/>
        </w:rPr>
      </w:pPr>
    </w:p>
    <w:p w14:paraId="38F0756A" w14:textId="77777777" w:rsidR="00AD28D8" w:rsidRDefault="00AD28D8" w:rsidP="00CD7F20">
      <w:pPr>
        <w:spacing w:line="240" w:lineRule="auto"/>
        <w:rPr>
          <w:rFonts w:cs="Arial"/>
          <w:szCs w:val="18"/>
        </w:rPr>
      </w:pPr>
    </w:p>
    <w:p w14:paraId="3C0D259F" w14:textId="77777777" w:rsidR="00AD28D8" w:rsidRDefault="00AD28D8" w:rsidP="00CD7F20">
      <w:pPr>
        <w:spacing w:line="240" w:lineRule="auto"/>
        <w:rPr>
          <w:rFonts w:cs="Arial"/>
          <w:szCs w:val="18"/>
        </w:rPr>
      </w:pPr>
    </w:p>
    <w:p w14:paraId="60CD3456" w14:textId="77777777" w:rsidR="00AD28D8" w:rsidRDefault="00AD28D8" w:rsidP="00CD7F20">
      <w:pPr>
        <w:spacing w:line="240" w:lineRule="auto"/>
        <w:rPr>
          <w:rFonts w:cs="Arial"/>
          <w:szCs w:val="18"/>
        </w:rPr>
      </w:pPr>
    </w:p>
    <w:p w14:paraId="15B9891C" w14:textId="77777777" w:rsidR="00AD28D8" w:rsidRDefault="00AD28D8" w:rsidP="00CD7F20">
      <w:pPr>
        <w:spacing w:line="240" w:lineRule="auto"/>
        <w:rPr>
          <w:rFonts w:cs="Arial"/>
          <w:szCs w:val="18"/>
        </w:rPr>
      </w:pPr>
    </w:p>
    <w:p w14:paraId="32B96CBC" w14:textId="77777777" w:rsidR="00AD28D8" w:rsidRDefault="00AD28D8" w:rsidP="00CD7F20">
      <w:pPr>
        <w:spacing w:line="240" w:lineRule="auto"/>
        <w:rPr>
          <w:rFonts w:cs="Arial"/>
          <w:szCs w:val="18"/>
        </w:rPr>
      </w:pPr>
    </w:p>
    <w:p w14:paraId="5C06CC32" w14:textId="77777777" w:rsidR="00AD28D8" w:rsidRDefault="00AD28D8" w:rsidP="00CD7F20">
      <w:pPr>
        <w:spacing w:line="240" w:lineRule="auto"/>
        <w:rPr>
          <w:rFonts w:cs="Arial"/>
          <w:szCs w:val="18"/>
        </w:rPr>
      </w:pPr>
    </w:p>
    <w:p w14:paraId="73477B71" w14:textId="77777777" w:rsidR="00AD28D8" w:rsidRDefault="00AD28D8" w:rsidP="00CD7F20">
      <w:pPr>
        <w:spacing w:line="240" w:lineRule="auto"/>
        <w:rPr>
          <w:rFonts w:cs="Arial"/>
          <w:szCs w:val="18"/>
        </w:rPr>
      </w:pPr>
    </w:p>
    <w:p w14:paraId="73E63ACA" w14:textId="77777777" w:rsidR="00AD28D8" w:rsidRDefault="00AD28D8" w:rsidP="00CD7F20">
      <w:pPr>
        <w:spacing w:line="240" w:lineRule="auto"/>
        <w:rPr>
          <w:rFonts w:cs="Arial"/>
          <w:szCs w:val="18"/>
        </w:rPr>
      </w:pPr>
    </w:p>
    <w:p w14:paraId="50662B71" w14:textId="77777777" w:rsidR="00AD28D8" w:rsidRDefault="00AD28D8" w:rsidP="00CD7F20">
      <w:pPr>
        <w:spacing w:line="240" w:lineRule="auto"/>
        <w:rPr>
          <w:rFonts w:cs="Arial"/>
          <w:szCs w:val="18"/>
        </w:rPr>
      </w:pPr>
    </w:p>
    <w:p w14:paraId="06B82433" w14:textId="1377BC6B" w:rsidR="00AD28D8" w:rsidRPr="003B3396" w:rsidRDefault="00AD28D8" w:rsidP="00CD7F20">
      <w:pPr>
        <w:spacing w:line="240" w:lineRule="auto"/>
        <w:rPr>
          <w:rFonts w:cs="Arial"/>
          <w:b/>
          <w:bCs/>
          <w:szCs w:val="18"/>
        </w:rPr>
      </w:pPr>
      <w:r w:rsidRPr="003B3396">
        <w:rPr>
          <w:rFonts w:cs="Arial"/>
          <w:b/>
          <w:bCs/>
          <w:szCs w:val="18"/>
        </w:rPr>
        <w:t>40870</w:t>
      </w:r>
      <w:r w:rsidRPr="003B3396">
        <w:rPr>
          <w:rFonts w:cs="Arial"/>
          <w:b/>
          <w:bCs/>
          <w:szCs w:val="18"/>
        </w:rPr>
        <w:tab/>
        <w:t xml:space="preserve"> Projektseminar - Sprachliche Interaktion in Bibel-/Hauskreisen</w:t>
      </w:r>
      <w:r w:rsidRPr="003B3396">
        <w:rPr>
          <w:rFonts w:cs="Arial"/>
          <w:b/>
          <w:bCs/>
          <w:szCs w:val="18"/>
        </w:rPr>
        <w:tab/>
      </w:r>
      <w:r w:rsidRPr="003B3396">
        <w:rPr>
          <w:rFonts w:cs="Arial"/>
          <w:b/>
          <w:bCs/>
          <w:szCs w:val="18"/>
        </w:rPr>
        <w:tab/>
      </w:r>
      <w:r w:rsidRPr="003B3396">
        <w:rPr>
          <w:rFonts w:cs="Arial"/>
          <w:b/>
          <w:bCs/>
          <w:szCs w:val="18"/>
        </w:rPr>
        <w:tab/>
      </w:r>
      <w:r w:rsidR="00984104" w:rsidRPr="003B3396">
        <w:rPr>
          <w:rFonts w:cs="Arial"/>
          <w:b/>
          <w:bCs/>
          <w:szCs w:val="18"/>
        </w:rPr>
        <w:tab/>
      </w:r>
      <w:r w:rsidRPr="003B3396">
        <w:rPr>
          <w:rFonts w:cs="Arial"/>
          <w:b/>
          <w:bCs/>
          <w:szCs w:val="18"/>
        </w:rPr>
        <w:t>Birkner</w:t>
      </w:r>
    </w:p>
    <w:p w14:paraId="2522FFC1" w14:textId="75F6ADD5" w:rsidR="00AD28D8" w:rsidRPr="003B3396" w:rsidRDefault="00AD28D8" w:rsidP="00CD7F20">
      <w:pPr>
        <w:spacing w:line="240" w:lineRule="auto"/>
        <w:rPr>
          <w:rFonts w:cs="Arial"/>
          <w:b/>
          <w:bCs/>
          <w:szCs w:val="18"/>
        </w:rPr>
      </w:pPr>
      <w:r w:rsidRPr="003B3396">
        <w:rPr>
          <w:rFonts w:cs="Arial"/>
          <w:b/>
          <w:bCs/>
          <w:szCs w:val="18"/>
        </w:rPr>
        <w:tab/>
      </w:r>
      <w:r w:rsidRPr="003B3396">
        <w:rPr>
          <w:rFonts w:cs="Arial"/>
          <w:b/>
          <w:bCs/>
          <w:szCs w:val="18"/>
        </w:rPr>
        <w:tab/>
      </w:r>
      <w:r w:rsidR="00984104" w:rsidRPr="003B3396">
        <w:rPr>
          <w:rFonts w:cs="Arial"/>
          <w:b/>
          <w:bCs/>
          <w:szCs w:val="18"/>
        </w:rPr>
        <w:t>Mo 14-16 Uhr</w:t>
      </w:r>
      <w:r w:rsidRPr="003B3396">
        <w:rPr>
          <w:rFonts w:cs="Arial"/>
          <w:b/>
          <w:bCs/>
          <w:szCs w:val="18"/>
        </w:rPr>
        <w:tab/>
      </w:r>
      <w:r w:rsidRPr="003B3396">
        <w:rPr>
          <w:rFonts w:cs="Arial"/>
          <w:b/>
          <w:bCs/>
          <w:szCs w:val="18"/>
        </w:rPr>
        <w:tab/>
      </w:r>
      <w:r w:rsidRPr="003B3396">
        <w:rPr>
          <w:rFonts w:cs="Arial"/>
          <w:b/>
          <w:bCs/>
          <w:szCs w:val="18"/>
        </w:rPr>
        <w:tab/>
      </w:r>
      <w:r w:rsidRPr="003B3396">
        <w:rPr>
          <w:rFonts w:cs="Arial"/>
          <w:b/>
          <w:bCs/>
          <w:szCs w:val="18"/>
        </w:rPr>
        <w:tab/>
      </w:r>
      <w:r w:rsidRPr="003B3396">
        <w:rPr>
          <w:rFonts w:cs="Arial"/>
          <w:b/>
          <w:bCs/>
          <w:szCs w:val="18"/>
        </w:rPr>
        <w:tab/>
      </w:r>
      <w:r w:rsidRPr="003B3396">
        <w:rPr>
          <w:rFonts w:cs="Arial"/>
          <w:b/>
          <w:bCs/>
          <w:szCs w:val="18"/>
        </w:rPr>
        <w:tab/>
      </w:r>
      <w:r w:rsidRPr="003B3396">
        <w:rPr>
          <w:rFonts w:cs="Arial"/>
          <w:b/>
          <w:bCs/>
          <w:szCs w:val="18"/>
        </w:rPr>
        <w:tab/>
      </w:r>
      <w:r w:rsidRPr="003B3396">
        <w:rPr>
          <w:rFonts w:cs="Arial"/>
          <w:b/>
          <w:bCs/>
          <w:szCs w:val="18"/>
        </w:rPr>
        <w:tab/>
      </w:r>
      <w:r w:rsidRPr="003B3396">
        <w:rPr>
          <w:rFonts w:cs="Arial"/>
          <w:b/>
          <w:bCs/>
          <w:szCs w:val="18"/>
        </w:rPr>
        <w:tab/>
        <w:t>Weigel</w:t>
      </w:r>
    </w:p>
    <w:p w14:paraId="29835F41" w14:textId="79EF4EF0" w:rsidR="00AD28D8" w:rsidRPr="003B3396" w:rsidRDefault="00984104" w:rsidP="00CD7F20">
      <w:pPr>
        <w:spacing w:line="240" w:lineRule="auto"/>
        <w:rPr>
          <w:rFonts w:cs="Arial"/>
          <w:b/>
          <w:color w:val="00B050"/>
          <w:szCs w:val="18"/>
        </w:rPr>
      </w:pPr>
      <w:r w:rsidRPr="003B3396">
        <w:rPr>
          <w:rFonts w:cstheme="minorHAnsi"/>
          <w:b/>
          <w:bCs/>
          <w:color w:val="00B050"/>
          <w:sz w:val="20"/>
          <w:szCs w:val="20"/>
        </w:rPr>
        <w:t xml:space="preserve">LA SM/WM bzw.DM, </w:t>
      </w:r>
      <w:r w:rsidRPr="003B3396">
        <w:rPr>
          <w:rFonts w:cs="Arial"/>
          <w:b/>
          <w:color w:val="00B050"/>
          <w:szCs w:val="18"/>
        </w:rPr>
        <w:t>BA Germ Kern/Kombi GL4, BA LING MB4, MA SprInk M4, M8.1-3, M9</w:t>
      </w:r>
    </w:p>
    <w:p w14:paraId="0DD5BBFE" w14:textId="77777777" w:rsidR="00984104" w:rsidRPr="003B3396" w:rsidRDefault="00984104" w:rsidP="00CD7F20">
      <w:pPr>
        <w:spacing w:line="240" w:lineRule="auto"/>
        <w:rPr>
          <w:rFonts w:cs="Arial"/>
          <w:b/>
          <w:bCs/>
          <w:szCs w:val="18"/>
        </w:rPr>
      </w:pPr>
    </w:p>
    <w:p w14:paraId="76712AB9" w14:textId="77777777" w:rsidR="00AD28D8" w:rsidRPr="003B3396" w:rsidRDefault="00AD28D8" w:rsidP="00AD28D8">
      <w:pPr>
        <w:spacing w:line="240" w:lineRule="auto"/>
        <w:rPr>
          <w:rFonts w:cs="Arial"/>
          <w:szCs w:val="18"/>
        </w:rPr>
      </w:pPr>
      <w:r w:rsidRPr="003B3396">
        <w:rPr>
          <w:rFonts w:cs="Arial"/>
          <w:szCs w:val="18"/>
        </w:rPr>
        <w:t xml:space="preserve">Im Projektseminar befassen wir uns mit Videoaufnahmen von Bibel-/Hauskreisen, die im Rahmen eines laufenden Forschungsprojekts erhoben werden. Dazu erarbeiten wir Grundlagen der empirischen Arbeit mit Videodaten und der Forschung zu Sprache und Religion. Außerdem haben die Teilnehmenden dieses Seminars die Gelegenheit, an dem authentischen Datenmaterial ein eigenes kleines Projekt zu entwickeln und auszuarbeiten, z.B. auch für größere Abschlussarbeiten. </w:t>
      </w:r>
    </w:p>
    <w:p w14:paraId="6E80F1AB" w14:textId="77777777" w:rsidR="00AD28D8" w:rsidRPr="003B3396" w:rsidRDefault="00AD28D8" w:rsidP="00AD28D8">
      <w:pPr>
        <w:spacing w:line="240" w:lineRule="auto"/>
        <w:rPr>
          <w:rFonts w:cs="Arial"/>
          <w:szCs w:val="18"/>
        </w:rPr>
      </w:pPr>
      <w:r w:rsidRPr="003B3396">
        <w:rPr>
          <w:rFonts w:cs="Arial"/>
          <w:szCs w:val="18"/>
        </w:rPr>
        <w:t xml:space="preserve">In den ersten einführenden Sitzungen behandeln wir die theoretischen Grundlagen sprachlicher Interaktion und beleuchten im zweiten Abschnitt Phänomene an der Schnittstelle von Sprache und Religion.  Im dritten Abschnitt entwickeln wir mit den Teilnehmenden eigene kleine Forschungsfragen, welche anhand des zur Verfügung gestellten Datenmaterials untersucht werden sollen und die zu einer Hausarbeit ausgearbeitet werden können. </w:t>
      </w:r>
    </w:p>
    <w:p w14:paraId="5D09FBD5" w14:textId="63C40DB4" w:rsidR="00CD7F20" w:rsidRPr="003B3396" w:rsidRDefault="00AD28D8" w:rsidP="00AD28D8">
      <w:pPr>
        <w:spacing w:line="240" w:lineRule="auto"/>
        <w:rPr>
          <w:rFonts w:cs="Arial"/>
          <w:szCs w:val="18"/>
        </w:rPr>
      </w:pPr>
      <w:r w:rsidRPr="003B3396">
        <w:rPr>
          <w:rFonts w:cs="Arial"/>
          <w:szCs w:val="18"/>
        </w:rPr>
        <w:t>Das Seminar richtet sich vornehmlich an all diejenigen, die Einblick in die Arbeit mit empirischen Daten haben möchten und Spaß daran haben, eigene Forschungsfragen aufzustellen und zu untersuchen!</w:t>
      </w:r>
    </w:p>
    <w:p w14:paraId="75B9107A" w14:textId="77777777" w:rsidR="00AD28D8" w:rsidRPr="003B3396" w:rsidRDefault="00AD28D8" w:rsidP="00AD28D8">
      <w:pPr>
        <w:spacing w:line="240" w:lineRule="auto"/>
        <w:rPr>
          <w:rFonts w:cs="Arial"/>
          <w:szCs w:val="18"/>
        </w:rPr>
      </w:pPr>
    </w:p>
    <w:p w14:paraId="5A171CB7" w14:textId="65F190F9" w:rsidR="00AD28D8" w:rsidRPr="003B3396" w:rsidRDefault="00AD28D8" w:rsidP="00AD28D8">
      <w:pPr>
        <w:spacing w:line="240" w:lineRule="auto"/>
        <w:rPr>
          <w:rFonts w:cs="Arial"/>
          <w:szCs w:val="18"/>
        </w:rPr>
      </w:pPr>
      <w:r w:rsidRPr="003B3396">
        <w:rPr>
          <w:rFonts w:cs="Arial"/>
          <w:b/>
          <w:bCs/>
          <w:szCs w:val="18"/>
        </w:rPr>
        <w:t>Anmeldung:</w:t>
      </w:r>
      <w:r w:rsidRPr="003B3396">
        <w:rPr>
          <w:rFonts w:cs="Arial"/>
          <w:szCs w:val="18"/>
        </w:rPr>
        <w:t xml:space="preserve"> Bitte melden Sie sich per Email bei </w:t>
      </w:r>
      <w:hyperlink r:id="rId20" w:history="1">
        <w:r w:rsidRPr="003B3396">
          <w:rPr>
            <w:rStyle w:val="Hyperlink"/>
            <w:rFonts w:cs="Arial"/>
            <w:szCs w:val="18"/>
          </w:rPr>
          <w:t>karin.birkner@uni-bayreuth.de</w:t>
        </w:r>
      </w:hyperlink>
      <w:r w:rsidRPr="003B3396">
        <w:rPr>
          <w:rFonts w:cs="Arial"/>
          <w:szCs w:val="18"/>
        </w:rPr>
        <w:t xml:space="preserve"> und cmlife an. </w:t>
      </w:r>
    </w:p>
    <w:p w14:paraId="16F89920" w14:textId="77777777" w:rsidR="00AD28D8" w:rsidRPr="003B3396" w:rsidRDefault="00AD28D8" w:rsidP="00AD28D8">
      <w:pPr>
        <w:spacing w:line="240" w:lineRule="auto"/>
        <w:rPr>
          <w:rFonts w:cs="Arial"/>
          <w:szCs w:val="18"/>
        </w:rPr>
      </w:pPr>
    </w:p>
    <w:p w14:paraId="282FBC0E" w14:textId="77777777" w:rsidR="00AD28D8" w:rsidRPr="003B3396" w:rsidRDefault="00AD28D8" w:rsidP="00AD28D8">
      <w:pPr>
        <w:spacing w:line="240" w:lineRule="auto"/>
        <w:rPr>
          <w:rFonts w:cs="Arial"/>
          <w:szCs w:val="18"/>
        </w:rPr>
      </w:pPr>
    </w:p>
    <w:p w14:paraId="76244A8A" w14:textId="77777777" w:rsidR="00984104" w:rsidRDefault="00984104" w:rsidP="00984104">
      <w:pPr>
        <w:spacing w:after="160" w:line="240" w:lineRule="auto"/>
        <w:jc w:val="left"/>
        <w:rPr>
          <w:rFonts w:eastAsia="Aptos" w:cs="Arial"/>
          <w:kern w:val="2"/>
          <w:szCs w:val="18"/>
          <w:lang w:eastAsia="en-US"/>
          <w14:ligatures w14:val="standardContextual"/>
        </w:rPr>
      </w:pPr>
      <w:r w:rsidRPr="00984104">
        <w:rPr>
          <w:rFonts w:eastAsia="Aptos" w:cs="Arial"/>
          <w:b/>
          <w:kern w:val="2"/>
          <w:szCs w:val="18"/>
          <w:lang w:eastAsia="en-US"/>
          <w14:ligatures w14:val="standardContextual"/>
        </w:rPr>
        <w:t xml:space="preserve">Leistungsnachweise: </w:t>
      </w:r>
      <w:r w:rsidRPr="00984104">
        <w:rPr>
          <w:rFonts w:eastAsia="Aptos" w:cs="Arial"/>
          <w:kern w:val="2"/>
          <w:szCs w:val="18"/>
          <w:lang w:eastAsia="en-US"/>
          <w14:ligatures w14:val="standardContextual"/>
        </w:rPr>
        <w:t>5 LP oder 8 LP (mit Note); weitere nach Bedarf</w:t>
      </w:r>
    </w:p>
    <w:p w14:paraId="7F7F7548" w14:textId="77777777" w:rsidR="00984104" w:rsidRDefault="00984104" w:rsidP="00984104">
      <w:pPr>
        <w:spacing w:after="160" w:line="240" w:lineRule="auto"/>
        <w:jc w:val="left"/>
        <w:rPr>
          <w:rFonts w:eastAsia="Aptos" w:cs="Arial"/>
          <w:kern w:val="2"/>
          <w:szCs w:val="18"/>
          <w:lang w:eastAsia="en-US"/>
          <w14:ligatures w14:val="standardContextual"/>
        </w:rPr>
      </w:pPr>
    </w:p>
    <w:p w14:paraId="76E1C030" w14:textId="507DB9CD" w:rsidR="00984104" w:rsidRPr="00984104" w:rsidRDefault="00984104" w:rsidP="00984104">
      <w:pPr>
        <w:spacing w:after="160" w:line="240" w:lineRule="auto"/>
        <w:jc w:val="left"/>
        <w:rPr>
          <w:rFonts w:eastAsia="Aptos" w:cs="Arial"/>
          <w:color w:val="EE0000"/>
          <w:kern w:val="2"/>
          <w:szCs w:val="18"/>
          <w:lang w:eastAsia="en-US"/>
          <w14:ligatures w14:val="standardContextual"/>
        </w:rPr>
      </w:pPr>
      <w:r w:rsidRPr="00984104">
        <w:rPr>
          <w:rFonts w:eastAsia="Aptos" w:cs="Arial"/>
          <w:color w:val="EE0000"/>
          <w:kern w:val="2"/>
          <w:szCs w:val="18"/>
          <w:lang w:eastAsia="en-US"/>
          <w14:ligatures w14:val="standardContextual"/>
        </w:rPr>
        <w:t>S 125</w:t>
      </w:r>
    </w:p>
    <w:p w14:paraId="631F6713" w14:textId="77777777" w:rsidR="00AD28D8" w:rsidRDefault="00AD28D8" w:rsidP="00AD28D8">
      <w:pPr>
        <w:spacing w:line="240" w:lineRule="auto"/>
        <w:rPr>
          <w:rFonts w:cs="Arial"/>
          <w:szCs w:val="18"/>
        </w:rPr>
      </w:pPr>
    </w:p>
    <w:p w14:paraId="23712BDD" w14:textId="77777777" w:rsidR="00AD28D8" w:rsidRDefault="00AD28D8" w:rsidP="00AD28D8">
      <w:pPr>
        <w:spacing w:line="240" w:lineRule="auto"/>
        <w:rPr>
          <w:rFonts w:cs="Arial"/>
          <w:szCs w:val="18"/>
        </w:rPr>
      </w:pPr>
    </w:p>
    <w:p w14:paraId="429EBEC3" w14:textId="77777777" w:rsidR="00AD28D8" w:rsidRDefault="00AD28D8" w:rsidP="00AD28D8">
      <w:pPr>
        <w:spacing w:line="240" w:lineRule="auto"/>
        <w:rPr>
          <w:rFonts w:cs="Arial"/>
          <w:szCs w:val="18"/>
        </w:rPr>
      </w:pPr>
    </w:p>
    <w:p w14:paraId="7D158515" w14:textId="77777777" w:rsidR="00AD28D8" w:rsidRDefault="00AD28D8" w:rsidP="00AD28D8">
      <w:pPr>
        <w:spacing w:line="240" w:lineRule="auto"/>
        <w:rPr>
          <w:rFonts w:cs="Arial"/>
          <w:szCs w:val="18"/>
        </w:rPr>
      </w:pPr>
    </w:p>
    <w:p w14:paraId="2AE64C62" w14:textId="77777777" w:rsidR="00AD28D8" w:rsidRPr="00AD28D8" w:rsidRDefault="00AD28D8" w:rsidP="00AD28D8">
      <w:pPr>
        <w:spacing w:line="240" w:lineRule="auto"/>
        <w:rPr>
          <w:rFonts w:cs="Arial"/>
          <w:szCs w:val="18"/>
          <w:highlight w:val="yellow"/>
        </w:rPr>
      </w:pPr>
    </w:p>
    <w:tbl>
      <w:tblPr>
        <w:tblW w:w="9356" w:type="dxa"/>
        <w:tblInd w:w="71" w:type="dxa"/>
        <w:tblLayout w:type="fixed"/>
        <w:tblCellMar>
          <w:left w:w="71" w:type="dxa"/>
          <w:right w:w="71" w:type="dxa"/>
        </w:tblCellMar>
        <w:tblLook w:val="0000" w:firstRow="0" w:lastRow="0" w:firstColumn="0" w:lastColumn="0" w:noHBand="0" w:noVBand="0"/>
      </w:tblPr>
      <w:tblGrid>
        <w:gridCol w:w="1134"/>
        <w:gridCol w:w="6521"/>
        <w:gridCol w:w="1701"/>
      </w:tblGrid>
      <w:tr w:rsidR="00CD7F20" w:rsidRPr="005B1802" w14:paraId="2EE329E0" w14:textId="77777777" w:rsidTr="00705012">
        <w:tc>
          <w:tcPr>
            <w:tcW w:w="1134" w:type="dxa"/>
          </w:tcPr>
          <w:p w14:paraId="630F02D4" w14:textId="77777777" w:rsidR="00CD7F20" w:rsidRPr="003B3396" w:rsidRDefault="00CD7F20" w:rsidP="00705012">
            <w:pPr>
              <w:pStyle w:val="Veranstaltungstitel11VT"/>
              <w:keepNext/>
              <w:tabs>
                <w:tab w:val="clear" w:pos="9639"/>
              </w:tabs>
              <w:overflowPunct w:val="0"/>
              <w:autoSpaceDE w:val="0"/>
              <w:autoSpaceDN w:val="0"/>
              <w:adjustRightInd w:val="0"/>
              <w:spacing w:before="0" w:line="240" w:lineRule="auto"/>
              <w:jc w:val="both"/>
              <w:textAlignment w:val="baseline"/>
              <w:outlineLvl w:val="0"/>
              <w:rPr>
                <w:rFonts w:ascii="Arial" w:hAnsi="Arial" w:cs="Arial"/>
                <w:bCs/>
                <w:sz w:val="18"/>
                <w:szCs w:val="18"/>
              </w:rPr>
            </w:pPr>
            <w:r w:rsidRPr="003B3396">
              <w:rPr>
                <w:rFonts w:ascii="Arial" w:hAnsi="Arial" w:cs="Arial"/>
                <w:bCs/>
                <w:sz w:val="18"/>
                <w:szCs w:val="18"/>
              </w:rPr>
              <w:t>00384</w:t>
            </w:r>
          </w:p>
        </w:tc>
        <w:tc>
          <w:tcPr>
            <w:tcW w:w="6521" w:type="dxa"/>
          </w:tcPr>
          <w:p w14:paraId="51EC60CC" w14:textId="77777777" w:rsidR="00CD7F20" w:rsidRPr="003B3396" w:rsidRDefault="00CD7F20" w:rsidP="00705012">
            <w:pPr>
              <w:pStyle w:val="Veranstaltungstitel11VT"/>
              <w:keepNext/>
              <w:tabs>
                <w:tab w:val="clear" w:pos="9639"/>
              </w:tabs>
              <w:overflowPunct w:val="0"/>
              <w:autoSpaceDE w:val="0"/>
              <w:autoSpaceDN w:val="0"/>
              <w:adjustRightInd w:val="0"/>
              <w:spacing w:before="0" w:line="240" w:lineRule="auto"/>
              <w:jc w:val="both"/>
              <w:textAlignment w:val="baseline"/>
              <w:outlineLvl w:val="0"/>
              <w:rPr>
                <w:rFonts w:ascii="Arial" w:hAnsi="Arial" w:cs="Arial"/>
                <w:bCs/>
                <w:sz w:val="18"/>
                <w:szCs w:val="18"/>
              </w:rPr>
            </w:pPr>
            <w:r w:rsidRPr="003B3396">
              <w:rPr>
                <w:rFonts w:ascii="Arial" w:hAnsi="Arial" w:cs="Arial"/>
                <w:bCs/>
                <w:sz w:val="18"/>
                <w:szCs w:val="18"/>
              </w:rPr>
              <w:t>Theorien und Methoden der empirischen Sprachwissenschaft</w:t>
            </w:r>
          </w:p>
          <w:p w14:paraId="744A4D85" w14:textId="77777777" w:rsidR="00CD7F20" w:rsidRPr="003B3396" w:rsidRDefault="00CD7F20" w:rsidP="00705012">
            <w:pPr>
              <w:pStyle w:val="Veranstaltungstitel11VT"/>
              <w:keepNext/>
              <w:tabs>
                <w:tab w:val="clear" w:pos="9639"/>
              </w:tabs>
              <w:overflowPunct w:val="0"/>
              <w:autoSpaceDE w:val="0"/>
              <w:autoSpaceDN w:val="0"/>
              <w:adjustRightInd w:val="0"/>
              <w:spacing w:before="0" w:line="240" w:lineRule="auto"/>
              <w:jc w:val="both"/>
              <w:textAlignment w:val="baseline"/>
              <w:outlineLvl w:val="0"/>
              <w:rPr>
                <w:rFonts w:ascii="Arial" w:hAnsi="Arial" w:cs="Arial"/>
                <w:bCs/>
                <w:sz w:val="18"/>
                <w:szCs w:val="18"/>
              </w:rPr>
            </w:pPr>
            <w:r w:rsidRPr="003B3396">
              <w:rPr>
                <w:rFonts w:ascii="Arial" w:hAnsi="Arial" w:cs="Arial"/>
                <w:bCs/>
                <w:sz w:val="18"/>
                <w:szCs w:val="18"/>
              </w:rPr>
              <w:t>V, 2 SWS, Mi 16-18</w:t>
            </w:r>
          </w:p>
          <w:p w14:paraId="618CD83B" w14:textId="77777777" w:rsidR="00CD7F20" w:rsidRPr="003B3396" w:rsidRDefault="00CD7F20" w:rsidP="00705012">
            <w:pPr>
              <w:spacing w:line="240" w:lineRule="auto"/>
              <w:ind w:right="822"/>
              <w:rPr>
                <w:rFonts w:cs="Arial"/>
                <w:b/>
                <w:bCs/>
                <w:szCs w:val="20"/>
              </w:rPr>
            </w:pPr>
            <w:r w:rsidRPr="003B3396">
              <w:rPr>
                <w:rFonts w:cs="Arial"/>
                <w:b/>
                <w:bCs/>
                <w:color w:val="00B050"/>
                <w:szCs w:val="18"/>
              </w:rPr>
              <w:t>LA WM bzw. DM; BA GERM Kern/Kombi GL3 (V), WP3; BA Ling KuG V2.L1, MA SprInk M5</w:t>
            </w:r>
            <w:r w:rsidRPr="003B3396">
              <w:rPr>
                <w:rFonts w:cs="Arial"/>
                <w:b/>
                <w:bCs/>
                <w:szCs w:val="20"/>
              </w:rPr>
              <w:t xml:space="preserve"> </w:t>
            </w:r>
          </w:p>
          <w:p w14:paraId="73504571" w14:textId="77777777" w:rsidR="00CD7F20" w:rsidRPr="003B3396" w:rsidRDefault="00CD7F20" w:rsidP="00705012">
            <w:pPr>
              <w:spacing w:line="240" w:lineRule="auto"/>
              <w:rPr>
                <w:rFonts w:cs="Arial"/>
                <w:b/>
                <w:bCs/>
                <w:szCs w:val="18"/>
              </w:rPr>
            </w:pPr>
          </w:p>
        </w:tc>
        <w:tc>
          <w:tcPr>
            <w:tcW w:w="1701" w:type="dxa"/>
          </w:tcPr>
          <w:p w14:paraId="69850379" w14:textId="77777777" w:rsidR="00CD7F20" w:rsidRPr="003B3396" w:rsidRDefault="00CD7F20" w:rsidP="00705012">
            <w:pPr>
              <w:pStyle w:val="Veranstaltungstitel11VT"/>
              <w:keepNext/>
              <w:tabs>
                <w:tab w:val="clear" w:pos="9639"/>
              </w:tabs>
              <w:overflowPunct w:val="0"/>
              <w:autoSpaceDE w:val="0"/>
              <w:autoSpaceDN w:val="0"/>
              <w:adjustRightInd w:val="0"/>
              <w:spacing w:before="0" w:line="240" w:lineRule="auto"/>
              <w:jc w:val="both"/>
              <w:textAlignment w:val="baseline"/>
              <w:outlineLvl w:val="0"/>
              <w:rPr>
                <w:rFonts w:ascii="Arial" w:hAnsi="Arial" w:cs="Arial"/>
                <w:bCs/>
                <w:sz w:val="18"/>
                <w:szCs w:val="18"/>
              </w:rPr>
            </w:pPr>
            <w:r w:rsidRPr="003B3396">
              <w:rPr>
                <w:rFonts w:ascii="Arial" w:hAnsi="Arial" w:cs="Arial"/>
                <w:bCs/>
                <w:sz w:val="18"/>
                <w:szCs w:val="18"/>
              </w:rPr>
              <w:t>Birkner</w:t>
            </w:r>
          </w:p>
        </w:tc>
      </w:tr>
    </w:tbl>
    <w:p w14:paraId="5BCA45F3" w14:textId="77777777" w:rsidR="00CD7F20" w:rsidRPr="003B3396" w:rsidRDefault="00CD7F20" w:rsidP="00CD7F20">
      <w:pPr>
        <w:pStyle w:val="Veranstaltungstitel11VT"/>
        <w:tabs>
          <w:tab w:val="clear" w:pos="1134"/>
        </w:tabs>
        <w:spacing w:before="0" w:line="240" w:lineRule="auto"/>
        <w:jc w:val="both"/>
        <w:rPr>
          <w:rFonts w:ascii="Arial" w:hAnsi="Arial" w:cs="Arial"/>
          <w:b w:val="0"/>
          <w:sz w:val="18"/>
          <w:szCs w:val="18"/>
        </w:rPr>
      </w:pPr>
      <w:r w:rsidRPr="003B3396">
        <w:rPr>
          <w:rFonts w:ascii="Arial" w:hAnsi="Arial" w:cs="Arial"/>
          <w:b w:val="0"/>
          <w:sz w:val="18"/>
          <w:szCs w:val="18"/>
        </w:rPr>
        <w:t>Die Vorlesung, die in Präsenz stattfindet, gibt einen Überblick über methodische Ansätze zur empirischen Erforschung von Sprache und verbindet dies mit der Darstellung wichtiger Theorien, aber auch zentraler Ergebnisse der jeweiligen Forschungsbereiche.</w:t>
      </w:r>
    </w:p>
    <w:p w14:paraId="79EA515E" w14:textId="77777777" w:rsidR="00CD7F20" w:rsidRPr="003B3396" w:rsidRDefault="00CD7F20" w:rsidP="00CD7F20"/>
    <w:p w14:paraId="2D40780A" w14:textId="77777777" w:rsidR="00CD7F20" w:rsidRPr="003B3396" w:rsidRDefault="00CD7F20" w:rsidP="00CD7F20">
      <w:pPr>
        <w:spacing w:line="240" w:lineRule="auto"/>
        <w:rPr>
          <w:rFonts w:cs="Arial"/>
          <w:szCs w:val="18"/>
        </w:rPr>
      </w:pPr>
      <w:r w:rsidRPr="003B3396">
        <w:rPr>
          <w:rFonts w:cs="Arial"/>
          <w:b/>
          <w:szCs w:val="18"/>
        </w:rPr>
        <w:t>Anmeldung</w:t>
      </w:r>
      <w:r w:rsidRPr="003B3396">
        <w:rPr>
          <w:rFonts w:cs="Arial"/>
          <w:szCs w:val="18"/>
        </w:rPr>
        <w:t xml:space="preserve">: Bitte melden Sie sich über eLearning und CO/cmlife an. </w:t>
      </w:r>
    </w:p>
    <w:p w14:paraId="52998CAA" w14:textId="628D050B" w:rsidR="00E70ABF" w:rsidRDefault="00CD7F20">
      <w:pPr>
        <w:spacing w:line="240" w:lineRule="auto"/>
        <w:rPr>
          <w:rFonts w:cs="Arial"/>
          <w:b/>
          <w:szCs w:val="18"/>
        </w:rPr>
      </w:pPr>
      <w:r w:rsidRPr="003B3396">
        <w:rPr>
          <w:rFonts w:cs="Arial"/>
          <w:b/>
          <w:szCs w:val="18"/>
        </w:rPr>
        <w:t xml:space="preserve">Leistungsnachweise: </w:t>
      </w:r>
      <w:r w:rsidRPr="003B3396">
        <w:rPr>
          <w:rFonts w:cs="Arial"/>
          <w:szCs w:val="18"/>
        </w:rPr>
        <w:t>3 und 5 LP (mit Note); weitere bei Bedarf, melden Sie sich bei Prof. Birkn</w:t>
      </w:r>
      <w:r w:rsidR="005C25AD" w:rsidRPr="003B3396">
        <w:rPr>
          <w:rFonts w:cs="Arial"/>
          <w:szCs w:val="18"/>
        </w:rPr>
        <w:t>er</w:t>
      </w:r>
      <w:r w:rsidR="005B1802">
        <w:rPr>
          <w:rFonts w:cs="Arial"/>
          <w:szCs w:val="18"/>
        </w:rPr>
        <w:tab/>
      </w:r>
      <w:r w:rsidR="005B1802" w:rsidRPr="005B1802">
        <w:rPr>
          <w:rFonts w:cs="Arial"/>
          <w:b/>
          <w:bCs/>
          <w:color w:val="EE0000"/>
          <w:szCs w:val="18"/>
        </w:rPr>
        <w:t>H 26</w:t>
      </w:r>
    </w:p>
    <w:sectPr w:rsidR="00E70ABF">
      <w:headerReference w:type="default" r:id="rId21"/>
      <w:footerReference w:type="default" r:id="rId22"/>
      <w:pgSz w:w="11906" w:h="16838" w:code="9"/>
      <w:pgMar w:top="1418" w:right="1134" w:bottom="1134" w:left="1418" w:header="709" w:footer="352"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6771C7" w14:textId="77777777" w:rsidR="00C21CF4" w:rsidRDefault="00C21CF4">
      <w:pPr>
        <w:spacing w:line="240" w:lineRule="auto"/>
      </w:pPr>
      <w:r>
        <w:separator/>
      </w:r>
    </w:p>
  </w:endnote>
  <w:endnote w:type="continuationSeparator" w:id="0">
    <w:p w14:paraId="6C01678E" w14:textId="77777777" w:rsidR="00C21CF4" w:rsidRDefault="00C21CF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Times">
    <w:panose1 w:val="02020603050405020304"/>
    <w:charset w:val="00"/>
    <w:family w:val="roman"/>
    <w:pitch w:val="variable"/>
    <w:sig w:usb0="00000007" w:usb1="00000000" w:usb2="00000000" w:usb3="00000000" w:csb0="00000093"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C69188" w14:textId="77777777" w:rsidR="00E70ABF" w:rsidRDefault="00000000">
    <w:pPr>
      <w:pStyle w:val="Kopfzeile"/>
      <w:jc w:val="right"/>
    </w:pPr>
    <w:r>
      <w:rPr>
        <w:rFonts w:cs="Arial"/>
        <w:sz w:val="16"/>
      </w:rPr>
      <w:tab/>
      <w:t xml:space="preserve">Seite </w:t>
    </w:r>
    <w:r>
      <w:rPr>
        <w:rFonts w:cs="Arial"/>
        <w:b/>
        <w:sz w:val="16"/>
      </w:rPr>
      <w:fldChar w:fldCharType="begin"/>
    </w:r>
    <w:r>
      <w:rPr>
        <w:rFonts w:cs="Arial"/>
        <w:b/>
        <w:sz w:val="16"/>
      </w:rPr>
      <w:instrText>PAGE  \* Arabic  \* MERGEFORMAT</w:instrText>
    </w:r>
    <w:r>
      <w:rPr>
        <w:rFonts w:cs="Arial"/>
        <w:b/>
        <w:sz w:val="16"/>
      </w:rPr>
      <w:fldChar w:fldCharType="separate"/>
    </w:r>
    <w:r>
      <w:rPr>
        <w:rFonts w:cs="Arial"/>
        <w:b/>
        <w:noProof/>
        <w:sz w:val="16"/>
      </w:rPr>
      <w:t>1</w:t>
    </w:r>
    <w:r>
      <w:rPr>
        <w:rFonts w:cs="Arial"/>
        <w:b/>
        <w:sz w:val="16"/>
      </w:rPr>
      <w:fldChar w:fldCharType="end"/>
    </w:r>
    <w:r>
      <w:rPr>
        <w:rFonts w:cs="Arial"/>
        <w:sz w:val="16"/>
      </w:rPr>
      <w:t xml:space="preserve"> von </w:t>
    </w:r>
    <w:fldSimple w:instr="NUMPAGES  \* Arabic  \* MERGEFORMAT">
      <w:r w:rsidR="00E70ABF">
        <w:rPr>
          <w:rFonts w:cs="Arial"/>
          <w:b/>
          <w:noProof/>
          <w:sz w:val="16"/>
        </w:rPr>
        <w:t>1</w:t>
      </w:r>
    </w:fldSimple>
    <w:r>
      <w:rPr>
        <w:rFonts w:cs="Arial"/>
        <w:b/>
        <w:noProof/>
        <w:sz w:val="16"/>
      </w:rPr>
      <w:tab/>
    </w:r>
  </w:p>
  <w:p w14:paraId="59C9E2ED" w14:textId="77777777" w:rsidR="00E70ABF" w:rsidRDefault="00E70ABF">
    <w:pPr>
      <w:pStyle w:val="Fuzeile"/>
      <w:jc w:val="left"/>
      <w:rPr>
        <w:rFonts w:cs="Arial"/>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03E0DE" w14:textId="77777777" w:rsidR="00C21CF4" w:rsidRDefault="00C21CF4">
      <w:pPr>
        <w:spacing w:line="240" w:lineRule="auto"/>
      </w:pPr>
      <w:r>
        <w:separator/>
      </w:r>
    </w:p>
  </w:footnote>
  <w:footnote w:type="continuationSeparator" w:id="0">
    <w:p w14:paraId="4485534A" w14:textId="77777777" w:rsidR="00C21CF4" w:rsidRDefault="00C21CF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3F8D44" w14:textId="66DDA1ED" w:rsidR="00E70ABF" w:rsidRDefault="00000000">
    <w:pPr>
      <w:pStyle w:val="Kopfzeile"/>
      <w:jc w:val="right"/>
    </w:pPr>
    <w:r>
      <w:rPr>
        <w:rFonts w:cs="Arial"/>
        <w:sz w:val="16"/>
      </w:rPr>
      <w:t xml:space="preserve">Stand: </w:t>
    </w:r>
    <w:r w:rsidR="00C72516" w:rsidRPr="00084148">
      <w:rPr>
        <w:rFonts w:cs="Arial"/>
        <w:sz w:val="16"/>
        <w:highlight w:val="yellow"/>
      </w:rPr>
      <w:t>24.06.2024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6FCEDCE"/>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A246170"/>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D3829FF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3430815A"/>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636450C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F3CB6D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4E464D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17CB99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C92DEF0"/>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6FF0A2C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D20AF9"/>
    <w:multiLevelType w:val="multilevel"/>
    <w:tmpl w:val="FFFFFFF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1" w15:restartNumberingAfterBreak="0">
    <w:nsid w:val="058E509A"/>
    <w:multiLevelType w:val="hybridMultilevel"/>
    <w:tmpl w:val="C6D689C2"/>
    <w:lvl w:ilvl="0" w:tplc="07EC306E">
      <w:start w:val="1"/>
      <w:numFmt w:val="bullet"/>
      <w:lvlText w:val="-"/>
      <w:lvlJc w:val="left"/>
      <w:pPr>
        <w:tabs>
          <w:tab w:val="num" w:pos="720"/>
        </w:tabs>
        <w:ind w:left="720" w:hanging="360"/>
      </w:pPr>
      <w:rPr>
        <w:rFonts w:ascii="Times New Roman" w:eastAsia="Times New Roman" w:hAnsi="Times New Roman" w:hint="default"/>
        <w:i w:val="0"/>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AFD4210"/>
    <w:multiLevelType w:val="multilevel"/>
    <w:tmpl w:val="FFFFFFF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3" w15:restartNumberingAfterBreak="0">
    <w:nsid w:val="0D552FAB"/>
    <w:multiLevelType w:val="hybridMultilevel"/>
    <w:tmpl w:val="D7D6B2CE"/>
    <w:lvl w:ilvl="0" w:tplc="04070001">
      <w:start w:val="1"/>
      <w:numFmt w:val="bullet"/>
      <w:lvlText w:val=""/>
      <w:lvlJc w:val="left"/>
      <w:pPr>
        <w:ind w:left="2880" w:hanging="360"/>
      </w:pPr>
      <w:rPr>
        <w:rFonts w:ascii="Symbol" w:hAnsi="Symbol" w:hint="default"/>
      </w:rPr>
    </w:lvl>
    <w:lvl w:ilvl="1" w:tplc="04070003" w:tentative="1">
      <w:start w:val="1"/>
      <w:numFmt w:val="bullet"/>
      <w:lvlText w:val="o"/>
      <w:lvlJc w:val="left"/>
      <w:pPr>
        <w:ind w:left="3600" w:hanging="360"/>
      </w:pPr>
      <w:rPr>
        <w:rFonts w:ascii="Courier New" w:hAnsi="Courier New" w:cs="Courier New" w:hint="default"/>
      </w:rPr>
    </w:lvl>
    <w:lvl w:ilvl="2" w:tplc="04070005" w:tentative="1">
      <w:start w:val="1"/>
      <w:numFmt w:val="bullet"/>
      <w:lvlText w:val=""/>
      <w:lvlJc w:val="left"/>
      <w:pPr>
        <w:ind w:left="4320" w:hanging="360"/>
      </w:pPr>
      <w:rPr>
        <w:rFonts w:ascii="Wingdings" w:hAnsi="Wingdings" w:hint="default"/>
      </w:rPr>
    </w:lvl>
    <w:lvl w:ilvl="3" w:tplc="04070001" w:tentative="1">
      <w:start w:val="1"/>
      <w:numFmt w:val="bullet"/>
      <w:lvlText w:val=""/>
      <w:lvlJc w:val="left"/>
      <w:pPr>
        <w:ind w:left="5040" w:hanging="360"/>
      </w:pPr>
      <w:rPr>
        <w:rFonts w:ascii="Symbol" w:hAnsi="Symbol" w:hint="default"/>
      </w:rPr>
    </w:lvl>
    <w:lvl w:ilvl="4" w:tplc="04070003" w:tentative="1">
      <w:start w:val="1"/>
      <w:numFmt w:val="bullet"/>
      <w:lvlText w:val="o"/>
      <w:lvlJc w:val="left"/>
      <w:pPr>
        <w:ind w:left="5760" w:hanging="360"/>
      </w:pPr>
      <w:rPr>
        <w:rFonts w:ascii="Courier New" w:hAnsi="Courier New" w:cs="Courier New" w:hint="default"/>
      </w:rPr>
    </w:lvl>
    <w:lvl w:ilvl="5" w:tplc="04070005" w:tentative="1">
      <w:start w:val="1"/>
      <w:numFmt w:val="bullet"/>
      <w:lvlText w:val=""/>
      <w:lvlJc w:val="left"/>
      <w:pPr>
        <w:ind w:left="6480" w:hanging="360"/>
      </w:pPr>
      <w:rPr>
        <w:rFonts w:ascii="Wingdings" w:hAnsi="Wingdings" w:hint="default"/>
      </w:rPr>
    </w:lvl>
    <w:lvl w:ilvl="6" w:tplc="04070001" w:tentative="1">
      <w:start w:val="1"/>
      <w:numFmt w:val="bullet"/>
      <w:lvlText w:val=""/>
      <w:lvlJc w:val="left"/>
      <w:pPr>
        <w:ind w:left="7200" w:hanging="360"/>
      </w:pPr>
      <w:rPr>
        <w:rFonts w:ascii="Symbol" w:hAnsi="Symbol" w:hint="default"/>
      </w:rPr>
    </w:lvl>
    <w:lvl w:ilvl="7" w:tplc="04070003" w:tentative="1">
      <w:start w:val="1"/>
      <w:numFmt w:val="bullet"/>
      <w:lvlText w:val="o"/>
      <w:lvlJc w:val="left"/>
      <w:pPr>
        <w:ind w:left="7920" w:hanging="360"/>
      </w:pPr>
      <w:rPr>
        <w:rFonts w:ascii="Courier New" w:hAnsi="Courier New" w:cs="Courier New" w:hint="default"/>
      </w:rPr>
    </w:lvl>
    <w:lvl w:ilvl="8" w:tplc="04070005" w:tentative="1">
      <w:start w:val="1"/>
      <w:numFmt w:val="bullet"/>
      <w:lvlText w:val=""/>
      <w:lvlJc w:val="left"/>
      <w:pPr>
        <w:ind w:left="8640" w:hanging="360"/>
      </w:pPr>
      <w:rPr>
        <w:rFonts w:ascii="Wingdings" w:hAnsi="Wingdings" w:hint="default"/>
      </w:rPr>
    </w:lvl>
  </w:abstractNum>
  <w:abstractNum w:abstractNumId="14" w15:restartNumberingAfterBreak="0">
    <w:nsid w:val="0EFA4BD8"/>
    <w:multiLevelType w:val="hybridMultilevel"/>
    <w:tmpl w:val="D062D7A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158955D6"/>
    <w:multiLevelType w:val="hybridMultilevel"/>
    <w:tmpl w:val="71009B6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1FAC37BE"/>
    <w:multiLevelType w:val="hybridMultilevel"/>
    <w:tmpl w:val="5510DF6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28366CD8"/>
    <w:multiLevelType w:val="multilevel"/>
    <w:tmpl w:val="FFFFFFF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8" w15:restartNumberingAfterBreak="0">
    <w:nsid w:val="28377899"/>
    <w:multiLevelType w:val="multilevel"/>
    <w:tmpl w:val="C33095A4"/>
    <w:lvl w:ilvl="0">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9" w15:restartNumberingAfterBreak="0">
    <w:nsid w:val="28D77B14"/>
    <w:multiLevelType w:val="hybridMultilevel"/>
    <w:tmpl w:val="D812AB06"/>
    <w:lvl w:ilvl="0" w:tplc="B40CDF82">
      <w:start w:val="1"/>
      <w:numFmt w:val="bullet"/>
      <w:lvlText w:val=""/>
      <w:lvlJc w:val="left"/>
      <w:pPr>
        <w:ind w:left="720" w:hanging="360"/>
      </w:pPr>
      <w:rPr>
        <w:rFonts w:ascii="Symbol" w:hAnsi="Symbol" w:hint="default"/>
        <w:strike w:val="0"/>
        <w:color w:val="auto"/>
        <w:sz w:val="16"/>
        <w:szCs w:val="16"/>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2CCA0584"/>
    <w:multiLevelType w:val="hybridMultilevel"/>
    <w:tmpl w:val="85EE898C"/>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21" w15:restartNumberingAfterBreak="0">
    <w:nsid w:val="2D9A1F91"/>
    <w:multiLevelType w:val="multilevel"/>
    <w:tmpl w:val="FFFFFFF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2" w15:restartNumberingAfterBreak="0">
    <w:nsid w:val="2DD466FC"/>
    <w:multiLevelType w:val="hybridMultilevel"/>
    <w:tmpl w:val="5B205F8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2E867C4A"/>
    <w:multiLevelType w:val="multilevel"/>
    <w:tmpl w:val="FFFFFFF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4" w15:restartNumberingAfterBreak="0">
    <w:nsid w:val="34DB620D"/>
    <w:multiLevelType w:val="hybridMultilevel"/>
    <w:tmpl w:val="B8369168"/>
    <w:lvl w:ilvl="0" w:tplc="BC1C1FD0">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60B02D4"/>
    <w:multiLevelType w:val="multilevel"/>
    <w:tmpl w:val="0407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6" w15:restartNumberingAfterBreak="0">
    <w:nsid w:val="37810BC6"/>
    <w:multiLevelType w:val="multilevel"/>
    <w:tmpl w:val="0407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7" w15:restartNumberingAfterBreak="0">
    <w:nsid w:val="38CB158A"/>
    <w:multiLevelType w:val="hybridMultilevel"/>
    <w:tmpl w:val="052CBF0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39ED08C3"/>
    <w:multiLevelType w:val="multilevel"/>
    <w:tmpl w:val="0407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080"/>
        </w:tabs>
        <w:ind w:left="792" w:hanging="432"/>
      </w:pPr>
      <w:rPr>
        <w:rFonts w:cs="Times New Roman"/>
      </w:rPr>
    </w:lvl>
    <w:lvl w:ilvl="2">
      <w:start w:val="1"/>
      <w:numFmt w:val="decimal"/>
      <w:lvlText w:val="%1.%2.%3."/>
      <w:lvlJc w:val="left"/>
      <w:pPr>
        <w:tabs>
          <w:tab w:val="num" w:pos="1800"/>
        </w:tabs>
        <w:ind w:left="1224" w:hanging="504"/>
      </w:pPr>
      <w:rPr>
        <w:rFonts w:cs="Times New Roman"/>
      </w:rPr>
    </w:lvl>
    <w:lvl w:ilvl="3">
      <w:start w:val="1"/>
      <w:numFmt w:val="decimal"/>
      <w:lvlText w:val="%1.%2.%3.%4."/>
      <w:lvlJc w:val="left"/>
      <w:pPr>
        <w:tabs>
          <w:tab w:val="num" w:pos="2520"/>
        </w:tabs>
        <w:ind w:left="1728" w:hanging="648"/>
      </w:pPr>
      <w:rPr>
        <w:rFonts w:cs="Times New Roman"/>
      </w:rPr>
    </w:lvl>
    <w:lvl w:ilvl="4">
      <w:start w:val="1"/>
      <w:numFmt w:val="decimal"/>
      <w:lvlText w:val="%1.%2.%3.%4.%5."/>
      <w:lvlJc w:val="left"/>
      <w:pPr>
        <w:tabs>
          <w:tab w:val="num" w:pos="2880"/>
        </w:tabs>
        <w:ind w:left="2232" w:hanging="792"/>
      </w:pPr>
      <w:rPr>
        <w:rFonts w:cs="Times New Roman"/>
      </w:rPr>
    </w:lvl>
    <w:lvl w:ilvl="5">
      <w:start w:val="1"/>
      <w:numFmt w:val="decimal"/>
      <w:lvlText w:val="%1.%2.%3.%4.%5.%6."/>
      <w:lvlJc w:val="left"/>
      <w:pPr>
        <w:tabs>
          <w:tab w:val="num" w:pos="3600"/>
        </w:tabs>
        <w:ind w:left="2736" w:hanging="936"/>
      </w:pPr>
      <w:rPr>
        <w:rFonts w:cs="Times New Roman"/>
      </w:rPr>
    </w:lvl>
    <w:lvl w:ilvl="6">
      <w:start w:val="1"/>
      <w:numFmt w:val="decimal"/>
      <w:lvlText w:val="%1.%2.%3.%4.%5.%6.%7."/>
      <w:lvlJc w:val="left"/>
      <w:pPr>
        <w:tabs>
          <w:tab w:val="num" w:pos="4320"/>
        </w:tabs>
        <w:ind w:left="3240" w:hanging="1080"/>
      </w:pPr>
      <w:rPr>
        <w:rFonts w:cs="Times New Roman"/>
      </w:rPr>
    </w:lvl>
    <w:lvl w:ilvl="7">
      <w:start w:val="1"/>
      <w:numFmt w:val="decimal"/>
      <w:lvlText w:val="%1.%2.%3.%4.%5.%6.%7.%8."/>
      <w:lvlJc w:val="left"/>
      <w:pPr>
        <w:tabs>
          <w:tab w:val="num" w:pos="5040"/>
        </w:tabs>
        <w:ind w:left="3744" w:hanging="1224"/>
      </w:pPr>
      <w:rPr>
        <w:rFonts w:cs="Times New Roman"/>
      </w:rPr>
    </w:lvl>
    <w:lvl w:ilvl="8">
      <w:start w:val="1"/>
      <w:numFmt w:val="decimal"/>
      <w:lvlText w:val="%1.%2.%3.%4.%5.%6.%7.%8.%9."/>
      <w:lvlJc w:val="left"/>
      <w:pPr>
        <w:tabs>
          <w:tab w:val="num" w:pos="5400"/>
        </w:tabs>
        <w:ind w:left="4320" w:hanging="1440"/>
      </w:pPr>
      <w:rPr>
        <w:rFonts w:cs="Times New Roman"/>
      </w:rPr>
    </w:lvl>
  </w:abstractNum>
  <w:abstractNum w:abstractNumId="29" w15:restartNumberingAfterBreak="0">
    <w:nsid w:val="3C735692"/>
    <w:multiLevelType w:val="hybridMultilevel"/>
    <w:tmpl w:val="AB5C685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40AD6236"/>
    <w:multiLevelType w:val="multilevel"/>
    <w:tmpl w:val="0407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1" w15:restartNumberingAfterBreak="0">
    <w:nsid w:val="41761B28"/>
    <w:multiLevelType w:val="multilevel"/>
    <w:tmpl w:val="0407001F"/>
    <w:numStyleLink w:val="111111"/>
  </w:abstractNum>
  <w:abstractNum w:abstractNumId="32" w15:restartNumberingAfterBreak="0">
    <w:nsid w:val="418709F0"/>
    <w:multiLevelType w:val="multilevel"/>
    <w:tmpl w:val="0407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33" w15:restartNumberingAfterBreak="0">
    <w:nsid w:val="41F17A20"/>
    <w:multiLevelType w:val="hybridMultilevel"/>
    <w:tmpl w:val="CFC8CFA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4" w15:restartNumberingAfterBreak="0">
    <w:nsid w:val="4462180C"/>
    <w:multiLevelType w:val="multilevel"/>
    <w:tmpl w:val="FFFFFFF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5" w15:restartNumberingAfterBreak="0">
    <w:nsid w:val="46737E4F"/>
    <w:multiLevelType w:val="multilevel"/>
    <w:tmpl w:val="0407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36" w15:restartNumberingAfterBreak="0">
    <w:nsid w:val="4B5E0973"/>
    <w:multiLevelType w:val="multilevel"/>
    <w:tmpl w:val="0407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37" w15:restartNumberingAfterBreak="0">
    <w:nsid w:val="55B725D3"/>
    <w:multiLevelType w:val="multilevel"/>
    <w:tmpl w:val="FFFFFFF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8" w15:restartNumberingAfterBreak="0">
    <w:nsid w:val="59AC6E76"/>
    <w:multiLevelType w:val="multilevel"/>
    <w:tmpl w:val="DCA68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E430A7A"/>
    <w:multiLevelType w:val="multilevel"/>
    <w:tmpl w:val="0407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0" w15:restartNumberingAfterBreak="0">
    <w:nsid w:val="5E53591C"/>
    <w:multiLevelType w:val="hybridMultilevel"/>
    <w:tmpl w:val="9190E95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1" w15:restartNumberingAfterBreak="0">
    <w:nsid w:val="66187816"/>
    <w:multiLevelType w:val="multilevel"/>
    <w:tmpl w:val="0407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42" w15:restartNumberingAfterBreak="0">
    <w:nsid w:val="66FD4563"/>
    <w:multiLevelType w:val="multilevel"/>
    <w:tmpl w:val="0407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3" w15:restartNumberingAfterBreak="0">
    <w:nsid w:val="6A7B3006"/>
    <w:multiLevelType w:val="hybridMultilevel"/>
    <w:tmpl w:val="9E48AD60"/>
    <w:lvl w:ilvl="0" w:tplc="E28E2538">
      <w:start w:val="1"/>
      <w:numFmt w:val="bullet"/>
      <w:lvlText w:val=""/>
      <w:lvlJc w:val="left"/>
      <w:pPr>
        <w:ind w:left="720" w:hanging="360"/>
      </w:pPr>
      <w:rPr>
        <w:rFonts w:ascii="Symbol" w:hAnsi="Symbol" w:hint="default"/>
        <w:b w:val="0"/>
        <w:sz w:val="16"/>
        <w:szCs w:val="16"/>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4" w15:restartNumberingAfterBreak="0">
    <w:nsid w:val="6F84635F"/>
    <w:multiLevelType w:val="multilevel"/>
    <w:tmpl w:val="FFFFFFF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5" w15:restartNumberingAfterBreak="0">
    <w:nsid w:val="71690AF4"/>
    <w:multiLevelType w:val="multilevel"/>
    <w:tmpl w:val="FFFFFFF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6" w15:restartNumberingAfterBreak="0">
    <w:nsid w:val="719D6B49"/>
    <w:multiLevelType w:val="multilevel"/>
    <w:tmpl w:val="FFFFFFF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7E4020B4"/>
    <w:multiLevelType w:val="hybridMultilevel"/>
    <w:tmpl w:val="BE8A5D56"/>
    <w:lvl w:ilvl="0" w:tplc="A0A0C840">
      <w:numFmt w:val="bullet"/>
      <w:lvlText w:val="-"/>
      <w:lvlJc w:val="left"/>
      <w:pPr>
        <w:ind w:left="720" w:hanging="360"/>
      </w:pPr>
      <w:rPr>
        <w:rFonts w:ascii="Garamond" w:eastAsia="Times New Roman" w:hAnsi="Garamond"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425923911">
    <w:abstractNumId w:val="9"/>
  </w:num>
  <w:num w:numId="2" w16cid:durableId="1906180647">
    <w:abstractNumId w:val="7"/>
  </w:num>
  <w:num w:numId="3" w16cid:durableId="513694191">
    <w:abstractNumId w:val="6"/>
  </w:num>
  <w:num w:numId="4" w16cid:durableId="728383858">
    <w:abstractNumId w:val="5"/>
  </w:num>
  <w:num w:numId="5" w16cid:durableId="1716343606">
    <w:abstractNumId w:val="4"/>
  </w:num>
  <w:num w:numId="6" w16cid:durableId="1817183554">
    <w:abstractNumId w:val="8"/>
  </w:num>
  <w:num w:numId="7" w16cid:durableId="972490555">
    <w:abstractNumId w:val="3"/>
  </w:num>
  <w:num w:numId="8" w16cid:durableId="1937054986">
    <w:abstractNumId w:val="2"/>
  </w:num>
  <w:num w:numId="9" w16cid:durableId="1980573518">
    <w:abstractNumId w:val="1"/>
  </w:num>
  <w:num w:numId="10" w16cid:durableId="370688363">
    <w:abstractNumId w:val="0"/>
  </w:num>
  <w:num w:numId="11" w16cid:durableId="105740603">
    <w:abstractNumId w:val="25"/>
  </w:num>
  <w:num w:numId="12" w16cid:durableId="382562634">
    <w:abstractNumId w:val="31"/>
  </w:num>
  <w:num w:numId="13" w16cid:durableId="857038580">
    <w:abstractNumId w:val="37"/>
  </w:num>
  <w:num w:numId="14" w16cid:durableId="2089109780">
    <w:abstractNumId w:val="39"/>
  </w:num>
  <w:num w:numId="15" w16cid:durableId="1731273267">
    <w:abstractNumId w:val="34"/>
  </w:num>
  <w:num w:numId="16" w16cid:durableId="327249467">
    <w:abstractNumId w:val="26"/>
  </w:num>
  <w:num w:numId="17" w16cid:durableId="625426605">
    <w:abstractNumId w:val="17"/>
  </w:num>
  <w:num w:numId="18" w16cid:durableId="670766094">
    <w:abstractNumId w:val="42"/>
  </w:num>
  <w:num w:numId="19" w16cid:durableId="1355112503">
    <w:abstractNumId w:val="45"/>
  </w:num>
  <w:num w:numId="20" w16cid:durableId="824318693">
    <w:abstractNumId w:val="30"/>
  </w:num>
  <w:num w:numId="21" w16cid:durableId="1888101168">
    <w:abstractNumId w:val="21"/>
  </w:num>
  <w:num w:numId="22" w16cid:durableId="1191138889">
    <w:abstractNumId w:val="28"/>
  </w:num>
  <w:num w:numId="23" w16cid:durableId="918640312">
    <w:abstractNumId w:val="12"/>
  </w:num>
  <w:num w:numId="24" w16cid:durableId="165243021">
    <w:abstractNumId w:val="35"/>
  </w:num>
  <w:num w:numId="25" w16cid:durableId="1038433661">
    <w:abstractNumId w:val="10"/>
  </w:num>
  <w:num w:numId="26" w16cid:durableId="1477603002">
    <w:abstractNumId w:val="36"/>
  </w:num>
  <w:num w:numId="27" w16cid:durableId="1487280347">
    <w:abstractNumId w:val="44"/>
  </w:num>
  <w:num w:numId="28" w16cid:durableId="148332992">
    <w:abstractNumId w:val="41"/>
  </w:num>
  <w:num w:numId="29" w16cid:durableId="1045761786">
    <w:abstractNumId w:val="23"/>
  </w:num>
  <w:num w:numId="30" w16cid:durableId="1426340854">
    <w:abstractNumId w:val="11"/>
  </w:num>
  <w:num w:numId="31" w16cid:durableId="1769546655">
    <w:abstractNumId w:val="29"/>
  </w:num>
  <w:num w:numId="32" w16cid:durableId="1701708384">
    <w:abstractNumId w:val="47"/>
  </w:num>
  <w:num w:numId="33" w16cid:durableId="649752680">
    <w:abstractNumId w:val="38"/>
  </w:num>
  <w:num w:numId="34" w16cid:durableId="1059671111">
    <w:abstractNumId w:val="14"/>
  </w:num>
  <w:num w:numId="35" w16cid:durableId="190382425">
    <w:abstractNumId w:val="33"/>
  </w:num>
  <w:num w:numId="36" w16cid:durableId="2130008463">
    <w:abstractNumId w:val="32"/>
  </w:num>
  <w:num w:numId="37" w16cid:durableId="1655260452">
    <w:abstractNumId w:val="46"/>
  </w:num>
  <w:num w:numId="38" w16cid:durableId="629240936">
    <w:abstractNumId w:val="13"/>
  </w:num>
  <w:num w:numId="39" w16cid:durableId="961035379">
    <w:abstractNumId w:val="19"/>
  </w:num>
  <w:num w:numId="40" w16cid:durableId="1127697861">
    <w:abstractNumId w:val="20"/>
  </w:num>
  <w:num w:numId="41" w16cid:durableId="122846911">
    <w:abstractNumId w:val="40"/>
  </w:num>
  <w:num w:numId="42" w16cid:durableId="720590832">
    <w:abstractNumId w:val="22"/>
  </w:num>
  <w:num w:numId="43" w16cid:durableId="1046681026">
    <w:abstractNumId w:val="24"/>
  </w:num>
  <w:num w:numId="44" w16cid:durableId="1870484022">
    <w:abstractNumId w:val="16"/>
  </w:num>
  <w:num w:numId="45" w16cid:durableId="1413546154">
    <w:abstractNumId w:val="15"/>
  </w:num>
  <w:num w:numId="46" w16cid:durableId="1478065105">
    <w:abstractNumId w:val="27"/>
  </w:num>
  <w:num w:numId="47" w16cid:durableId="392973380">
    <w:abstractNumId w:val="18"/>
  </w:num>
  <w:num w:numId="48" w16cid:durableId="426737118">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embedSystemFonts/>
  <w:activeWritingStyle w:appName="MSWord" w:lang="it-IT" w:vendorID="64" w:dllVersion="6" w:nlCheck="1" w:checkStyle="0"/>
  <w:activeWritingStyle w:appName="MSWord" w:lang="de-DE" w:vendorID="64" w:dllVersion="6" w:nlCheck="1" w:checkStyle="0"/>
  <w:activeWritingStyle w:appName="MSWord" w:lang="en-US" w:vendorID="64" w:dllVersion="6" w:nlCheck="1" w:checkStyle="0"/>
  <w:activeWritingStyle w:appName="MSWord" w:lang="en-GB" w:vendorID="64" w:dllVersion="6" w:nlCheck="1" w:checkStyle="0"/>
  <w:activeWritingStyle w:appName="MSWord" w:lang="de-DE" w:vendorID="64" w:dllVersion="0" w:nlCheck="1" w:checkStyle="0"/>
  <w:activeWritingStyle w:appName="MSWord" w:lang="en-US" w:vendorID="64" w:dllVersion="0" w:nlCheck="1" w:checkStyle="0"/>
  <w:activeWritingStyle w:appName="MSWord" w:lang="en-GB" w:vendorID="64" w:dllVersion="0" w:nlCheck="1" w:checkStyle="0"/>
  <w:defaultTabStop w:val="708"/>
  <w:autoHyphenation/>
  <w:hyphenationZone w:val="425"/>
  <w:drawingGridHorizontalSpacing w:val="140"/>
  <w:displayHorizontalDrawingGridEvery w:val="2"/>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jczMrMwMTW1MDM2NbZU0lEKTi0uzszPAykwrAUAILPvyywAAAA="/>
  </w:docVars>
  <w:rsids>
    <w:rsidRoot w:val="00E70ABF"/>
    <w:rsid w:val="000814EC"/>
    <w:rsid w:val="00084148"/>
    <w:rsid w:val="000944CA"/>
    <w:rsid w:val="000F1BA0"/>
    <w:rsid w:val="001233D1"/>
    <w:rsid w:val="00196B9B"/>
    <w:rsid w:val="00214562"/>
    <w:rsid w:val="002419DB"/>
    <w:rsid w:val="00254205"/>
    <w:rsid w:val="002948AD"/>
    <w:rsid w:val="002C49A6"/>
    <w:rsid w:val="002D34ED"/>
    <w:rsid w:val="003269D9"/>
    <w:rsid w:val="003B3396"/>
    <w:rsid w:val="003B511D"/>
    <w:rsid w:val="00453E5B"/>
    <w:rsid w:val="00511C03"/>
    <w:rsid w:val="00520E0C"/>
    <w:rsid w:val="00526C7E"/>
    <w:rsid w:val="005B1802"/>
    <w:rsid w:val="005B7135"/>
    <w:rsid w:val="005C25AD"/>
    <w:rsid w:val="006342E9"/>
    <w:rsid w:val="006653CB"/>
    <w:rsid w:val="0067037D"/>
    <w:rsid w:val="00770A78"/>
    <w:rsid w:val="008276C6"/>
    <w:rsid w:val="008B1797"/>
    <w:rsid w:val="00984104"/>
    <w:rsid w:val="009F260A"/>
    <w:rsid w:val="009F44B7"/>
    <w:rsid w:val="00AD28D8"/>
    <w:rsid w:val="00AF1C9E"/>
    <w:rsid w:val="00C21CF4"/>
    <w:rsid w:val="00C5647F"/>
    <w:rsid w:val="00C57EFE"/>
    <w:rsid w:val="00C72516"/>
    <w:rsid w:val="00C759ED"/>
    <w:rsid w:val="00CD7F20"/>
    <w:rsid w:val="00D23504"/>
    <w:rsid w:val="00D417C5"/>
    <w:rsid w:val="00D61C43"/>
    <w:rsid w:val="00D8190F"/>
    <w:rsid w:val="00E444BE"/>
    <w:rsid w:val="00E4622D"/>
    <w:rsid w:val="00E70ABF"/>
    <w:rsid w:val="00E95CF3"/>
    <w:rsid w:val="00F5538C"/>
    <w:rsid w:val="00FA6E52"/>
    <w:rsid w:val="00FF570B"/>
  </w:rsids>
  <m:mathPr>
    <m:mathFont m:val="Cambria Math"/>
    <m:brkBin m:val="before"/>
    <m:brkBinSub m:val="--"/>
    <m:smallFrac/>
    <m:dispDef/>
    <m:lMargin m:val="0"/>
    <m:rMargin m:val="0"/>
    <m:defJc m:val="centerGroup"/>
    <m:wrapIndent m:val="1440"/>
    <m:intLim m:val="subSup"/>
    <m:naryLim m:val="undOvr"/>
  </m:mathPr>
  <w:themeFontLang w:val="de-DE"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36087EE"/>
  <w15:docId w15:val="{7EA24E5E-A377-4DAF-9B44-6AB4D046D5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qFormat="1"/>
    <w:lsdException w:name="heading 2" w:uiPriority="0"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uiPriority="0"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20" w:qFormat="1"/>
    <w:lsdException w:name="Document Map" w:locked="1" w:semiHidden="1" w:unhideWhenUsed="1"/>
    <w:lsdException w:name="Plain Text" w:locked="1" w:semiHidden="1" w:unhideWhenUsed="1" w:qFormat="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qFormat="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iPriority="0" w:unhideWhenUsed="1" w:qFormat="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line="320" w:lineRule="exact"/>
      <w:jc w:val="both"/>
    </w:pPr>
    <w:rPr>
      <w:rFonts w:ascii="Arial" w:hAnsi="Arial" w:cs="Garamond"/>
      <w:sz w:val="18"/>
      <w:szCs w:val="28"/>
    </w:rPr>
  </w:style>
  <w:style w:type="paragraph" w:styleId="berschrift1">
    <w:name w:val="heading 1"/>
    <w:basedOn w:val="Standard"/>
    <w:next w:val="Standard"/>
    <w:link w:val="berschrift1Zchn"/>
    <w:autoRedefine/>
    <w:uiPriority w:val="99"/>
    <w:qFormat/>
    <w:pPr>
      <w:keepNext/>
      <w:overflowPunct w:val="0"/>
      <w:autoSpaceDE w:val="0"/>
      <w:autoSpaceDN w:val="0"/>
      <w:adjustRightInd w:val="0"/>
      <w:spacing w:line="240" w:lineRule="auto"/>
      <w:jc w:val="left"/>
      <w:textAlignment w:val="baseline"/>
      <w:outlineLvl w:val="0"/>
    </w:pPr>
    <w:rPr>
      <w:rFonts w:cs="Arial"/>
      <w:b/>
      <w:bCs/>
      <w:kern w:val="32"/>
      <w:szCs w:val="18"/>
      <w:u w:val="single"/>
    </w:rPr>
  </w:style>
  <w:style w:type="paragraph" w:styleId="berschrift2">
    <w:name w:val="heading 2"/>
    <w:basedOn w:val="Standard"/>
    <w:next w:val="Standard"/>
    <w:link w:val="berschrift2Zchn"/>
    <w:autoRedefine/>
    <w:uiPriority w:val="99"/>
    <w:qFormat/>
    <w:pPr>
      <w:keepNext/>
      <w:overflowPunct w:val="0"/>
      <w:autoSpaceDE w:val="0"/>
      <w:autoSpaceDN w:val="0"/>
      <w:adjustRightInd w:val="0"/>
      <w:spacing w:before="240" w:after="60" w:line="240" w:lineRule="auto"/>
      <w:textAlignment w:val="baseline"/>
      <w:outlineLvl w:val="1"/>
    </w:pPr>
    <w:rPr>
      <w:rFonts w:ascii="Times New Roman" w:hAnsi="Times New Roman" w:cs="Times New Roman"/>
      <w:b/>
      <w:i/>
      <w:szCs w:val="20"/>
    </w:rPr>
  </w:style>
  <w:style w:type="paragraph" w:styleId="berschrift3">
    <w:name w:val="heading 3"/>
    <w:basedOn w:val="Standard"/>
    <w:next w:val="Standard"/>
    <w:link w:val="berschrift3Zchn"/>
    <w:unhideWhenUsed/>
    <w:qFormat/>
    <w:pPr>
      <w:keepNext/>
      <w:keepLines/>
      <w:spacing w:before="200"/>
      <w:outlineLvl w:val="2"/>
    </w:pPr>
    <w:rPr>
      <w:rFonts w:asciiTheme="majorHAnsi" w:eastAsiaTheme="majorEastAsia" w:hAnsiTheme="majorHAnsi" w:cstheme="majorBidi"/>
      <w:b/>
      <w:bCs/>
      <w:color w:val="4F81BD" w:themeColor="accent1"/>
    </w:rPr>
  </w:style>
  <w:style w:type="paragraph" w:styleId="berschrift5">
    <w:name w:val="heading 5"/>
    <w:basedOn w:val="Standard"/>
    <w:next w:val="Standard"/>
    <w:link w:val="berschrift5Zchn"/>
    <w:semiHidden/>
    <w:unhideWhenUsed/>
    <w:qFormat/>
    <w:pPr>
      <w:keepNext/>
      <w:keepLines/>
      <w:spacing w:before="40"/>
      <w:outlineLvl w:val="4"/>
    </w:pPr>
    <w:rPr>
      <w:rFonts w:asciiTheme="majorHAnsi" w:eastAsiaTheme="majorEastAsia" w:hAnsiTheme="majorHAnsi" w:cstheme="majorBidi"/>
      <w:color w:val="365F91"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uiPriority w:val="99"/>
    <w:locked/>
    <w:rPr>
      <w:rFonts w:ascii="Arial" w:hAnsi="Arial" w:cs="Arial"/>
      <w:b/>
      <w:bCs/>
      <w:kern w:val="32"/>
      <w:sz w:val="18"/>
      <w:szCs w:val="18"/>
      <w:u w:val="single"/>
    </w:rPr>
  </w:style>
  <w:style w:type="character" w:customStyle="1" w:styleId="berschrift2Zchn">
    <w:name w:val="Überschrift 2 Zchn"/>
    <w:link w:val="berschrift2"/>
    <w:uiPriority w:val="9"/>
    <w:locked/>
    <w:rPr>
      <w:rFonts w:cs="Times New Roman"/>
      <w:b/>
      <w:i/>
      <w:sz w:val="28"/>
    </w:rPr>
  </w:style>
  <w:style w:type="paragraph" w:styleId="Beschriftung">
    <w:name w:val="caption"/>
    <w:basedOn w:val="Standard"/>
    <w:next w:val="Standard"/>
    <w:uiPriority w:val="99"/>
    <w:qFormat/>
    <w:pPr>
      <w:keepNext/>
      <w:spacing w:before="120" w:after="120" w:line="240" w:lineRule="auto"/>
    </w:pPr>
    <w:rPr>
      <w:rFonts w:cs="Times New Roman"/>
      <w:b/>
      <w:bCs/>
      <w:sz w:val="20"/>
      <w:szCs w:val="20"/>
      <w:lang w:val="fi-FI" w:eastAsia="fi-FI"/>
    </w:rPr>
  </w:style>
  <w:style w:type="character" w:styleId="Fett">
    <w:name w:val="Strong"/>
    <w:uiPriority w:val="99"/>
    <w:qFormat/>
    <w:rPr>
      <w:rFonts w:cs="Times New Roman"/>
      <w:b/>
    </w:rPr>
  </w:style>
  <w:style w:type="character" w:styleId="Hervorhebung">
    <w:name w:val="Emphasis"/>
    <w:uiPriority w:val="20"/>
    <w:qFormat/>
    <w:rPr>
      <w:rFonts w:cs="Times New Roman"/>
      <w:i/>
    </w:rPr>
  </w:style>
  <w:style w:type="paragraph" w:styleId="Inhaltsverzeichnisberschrift">
    <w:name w:val="TOC Heading"/>
    <w:basedOn w:val="berschrift1"/>
    <w:next w:val="Standard"/>
    <w:uiPriority w:val="99"/>
    <w:qFormat/>
    <w:pPr>
      <w:keepLines/>
      <w:overflowPunct/>
      <w:autoSpaceDE/>
      <w:autoSpaceDN/>
      <w:adjustRightInd/>
      <w:spacing w:before="480" w:line="276" w:lineRule="auto"/>
      <w:textAlignment w:val="auto"/>
      <w:outlineLvl w:val="9"/>
    </w:pPr>
    <w:rPr>
      <w:rFonts w:ascii="Cambria" w:hAnsi="Cambria"/>
      <w:color w:val="365F91"/>
      <w:kern w:val="0"/>
      <w:sz w:val="24"/>
      <w:lang w:eastAsia="en-US"/>
    </w:rPr>
  </w:style>
  <w:style w:type="paragraph" w:customStyle="1" w:styleId="Zitat1">
    <w:name w:val="Zitat1"/>
    <w:basedOn w:val="Standard"/>
    <w:uiPriority w:val="99"/>
    <w:pPr>
      <w:overflowPunct w:val="0"/>
      <w:autoSpaceDE w:val="0"/>
      <w:autoSpaceDN w:val="0"/>
      <w:adjustRightInd w:val="0"/>
      <w:spacing w:line="240" w:lineRule="auto"/>
      <w:ind w:left="284"/>
      <w:textAlignment w:val="baseline"/>
    </w:pPr>
    <w:rPr>
      <w:rFonts w:cs="Times New Roman"/>
      <w:iCs/>
      <w:sz w:val="24"/>
      <w:szCs w:val="24"/>
      <w:lang w:val="en-GB"/>
    </w:rPr>
  </w:style>
  <w:style w:type="paragraph" w:customStyle="1" w:styleId="Funote">
    <w:name w:val="Fußnote"/>
    <w:basedOn w:val="Funotentext"/>
    <w:uiPriority w:val="99"/>
  </w:style>
  <w:style w:type="paragraph" w:styleId="Funotentext">
    <w:name w:val="footnote text"/>
    <w:basedOn w:val="Standard"/>
    <w:link w:val="FunotentextZchn"/>
    <w:uiPriority w:val="99"/>
    <w:semiHidden/>
    <w:pPr>
      <w:overflowPunct w:val="0"/>
      <w:autoSpaceDE w:val="0"/>
      <w:autoSpaceDN w:val="0"/>
      <w:adjustRightInd w:val="0"/>
      <w:spacing w:line="240" w:lineRule="auto"/>
      <w:textAlignment w:val="baseline"/>
    </w:pPr>
    <w:rPr>
      <w:rFonts w:ascii="Times New Roman" w:hAnsi="Times New Roman" w:cs="Times New Roman"/>
      <w:sz w:val="20"/>
      <w:szCs w:val="20"/>
    </w:rPr>
  </w:style>
  <w:style w:type="character" w:customStyle="1" w:styleId="FunotentextZchn">
    <w:name w:val="Fußnotentext Zchn"/>
    <w:link w:val="Funotentext"/>
    <w:uiPriority w:val="99"/>
    <w:semiHidden/>
    <w:locked/>
    <w:rPr>
      <w:rFonts w:cs="Times New Roman"/>
    </w:rPr>
  </w:style>
  <w:style w:type="paragraph" w:customStyle="1" w:styleId="literatur">
    <w:name w:val="literatur"/>
    <w:basedOn w:val="Standard"/>
    <w:uiPriority w:val="99"/>
    <w:pPr>
      <w:overflowPunct w:val="0"/>
      <w:autoSpaceDE w:val="0"/>
      <w:autoSpaceDN w:val="0"/>
      <w:adjustRightInd w:val="0"/>
      <w:spacing w:before="240" w:line="480" w:lineRule="auto"/>
      <w:textAlignment w:val="baseline"/>
    </w:pPr>
    <w:rPr>
      <w:rFonts w:cs="Times New Roman"/>
      <w:sz w:val="24"/>
      <w:szCs w:val="24"/>
    </w:rPr>
  </w:style>
  <w:style w:type="paragraph" w:customStyle="1" w:styleId="Literatur0">
    <w:name w:val="Literatur"/>
    <w:basedOn w:val="Standard"/>
    <w:uiPriority w:val="99"/>
    <w:pPr>
      <w:widowControl w:val="0"/>
      <w:overflowPunct w:val="0"/>
      <w:autoSpaceDE w:val="0"/>
      <w:autoSpaceDN w:val="0"/>
      <w:adjustRightInd w:val="0"/>
      <w:spacing w:after="120" w:line="240" w:lineRule="auto"/>
      <w:ind w:left="360" w:hanging="360"/>
      <w:textAlignment w:val="baseline"/>
    </w:pPr>
    <w:rPr>
      <w:rFonts w:cs="Times New Roman"/>
      <w:sz w:val="24"/>
    </w:rPr>
  </w:style>
  <w:style w:type="paragraph" w:customStyle="1" w:styleId="Veranstaltungstitel11VT">
    <w:name w:val="Veranstaltungstitel 11 (VT)"/>
    <w:next w:val="Standard"/>
    <w:link w:val="Veranstaltungstitel11VTChar"/>
    <w:qFormat/>
    <w:pPr>
      <w:tabs>
        <w:tab w:val="left" w:pos="1134"/>
        <w:tab w:val="right" w:pos="9639"/>
      </w:tabs>
      <w:spacing w:before="60" w:line="204" w:lineRule="auto"/>
    </w:pPr>
    <w:rPr>
      <w:rFonts w:ascii="Garamond" w:hAnsi="Garamond"/>
      <w:b/>
      <w:sz w:val="22"/>
    </w:rPr>
  </w:style>
  <w:style w:type="character" w:customStyle="1" w:styleId="Veranstaltungstitel11VTChar">
    <w:name w:val="Veranstaltungstitel 11 (VT) Char"/>
    <w:link w:val="Veranstaltungstitel11VT"/>
    <w:uiPriority w:val="99"/>
    <w:locked/>
    <w:rPr>
      <w:rFonts w:ascii="Garamond" w:hAnsi="Garamond"/>
      <w:b/>
      <w:sz w:val="22"/>
      <w:lang w:val="de-DE" w:eastAsia="de-DE" w:bidi="ar-SA"/>
    </w:rPr>
  </w:style>
  <w:style w:type="paragraph" w:styleId="StandardWeb">
    <w:name w:val="Normal (Web)"/>
    <w:basedOn w:val="Standard"/>
    <w:link w:val="StandardWebZchn"/>
    <w:uiPriority w:val="99"/>
    <w:qFormat/>
    <w:pPr>
      <w:spacing w:before="100" w:beforeAutospacing="1" w:after="100" w:afterAutospacing="1" w:line="240" w:lineRule="auto"/>
      <w:jc w:val="left"/>
    </w:pPr>
    <w:rPr>
      <w:rFonts w:ascii="Times New Roman" w:hAnsi="Times New Roman" w:cs="Times New Roman"/>
      <w:sz w:val="24"/>
      <w:szCs w:val="20"/>
    </w:rPr>
  </w:style>
  <w:style w:type="character" w:customStyle="1" w:styleId="StandardWebZchn">
    <w:name w:val="Standard (Web) Zchn"/>
    <w:link w:val="StandardWeb"/>
    <w:uiPriority w:val="99"/>
    <w:locked/>
    <w:rPr>
      <w:sz w:val="24"/>
    </w:rPr>
  </w:style>
  <w:style w:type="paragraph" w:customStyle="1" w:styleId="veranst-kommvkChar">
    <w:name w:val="veranst-komm (vk) Char"/>
    <w:basedOn w:val="Standard"/>
    <w:link w:val="veranst-kommvkCharChar"/>
    <w:autoRedefine/>
    <w:uiPriority w:val="99"/>
    <w:pPr>
      <w:spacing w:line="204" w:lineRule="auto"/>
    </w:pPr>
    <w:rPr>
      <w:rFonts w:ascii="Times New Roman" w:hAnsi="Times New Roman" w:cs="Times New Roman"/>
      <w:sz w:val="20"/>
      <w:szCs w:val="20"/>
    </w:rPr>
  </w:style>
  <w:style w:type="character" w:customStyle="1" w:styleId="veranst-kommvkCharChar">
    <w:name w:val="veranst-komm (vk) Char Char"/>
    <w:link w:val="veranst-kommvkChar"/>
    <w:uiPriority w:val="99"/>
    <w:locked/>
  </w:style>
  <w:style w:type="character" w:customStyle="1" w:styleId="Veranstaltungstitel11VTZchn">
    <w:name w:val="Veranstaltungstitel 11 (VT) Zchn"/>
    <w:uiPriority w:val="99"/>
    <w:rPr>
      <w:b/>
      <w:sz w:val="22"/>
      <w:lang w:val="de-DE" w:eastAsia="de-DE"/>
    </w:rPr>
  </w:style>
  <w:style w:type="paragraph" w:customStyle="1" w:styleId="LehrstuhlpLP">
    <w:name w:val="Lehrstuhlp (LP)"/>
    <w:link w:val="LehrstuhlpLPZchn"/>
    <w:autoRedefine/>
    <w:uiPriority w:val="99"/>
    <w:rPr>
      <w:sz w:val="6"/>
    </w:rPr>
  </w:style>
  <w:style w:type="character" w:styleId="Hyperlink">
    <w:name w:val="Hyperlink"/>
    <w:uiPriority w:val="99"/>
    <w:rPr>
      <w:rFonts w:cs="Times New Roman"/>
      <w:color w:val="0000FF"/>
      <w:u w:val="single"/>
    </w:rPr>
  </w:style>
  <w:style w:type="paragraph" w:styleId="Textkrper-Zeileneinzug">
    <w:name w:val="Body Text Indent"/>
    <w:basedOn w:val="Standard"/>
    <w:link w:val="Textkrper-ZeileneinzugZchn"/>
    <w:uiPriority w:val="99"/>
    <w:pPr>
      <w:spacing w:line="360" w:lineRule="auto"/>
      <w:ind w:left="340" w:hanging="340"/>
      <w:jc w:val="left"/>
    </w:pPr>
    <w:rPr>
      <w:rFonts w:ascii="Times New Roman" w:hAnsi="Times New Roman" w:cs="Times New Roman"/>
      <w:sz w:val="24"/>
      <w:szCs w:val="20"/>
    </w:rPr>
  </w:style>
  <w:style w:type="character" w:customStyle="1" w:styleId="Textkrper-ZeileneinzugZchn">
    <w:name w:val="Textkörper-Zeileneinzug Zchn"/>
    <w:link w:val="Textkrper-Zeileneinzug"/>
    <w:uiPriority w:val="99"/>
    <w:locked/>
    <w:rPr>
      <w:rFonts w:cs="Times New Roman"/>
      <w:sz w:val="24"/>
    </w:rPr>
  </w:style>
  <w:style w:type="paragraph" w:customStyle="1" w:styleId="veranst-kommvk">
    <w:name w:val="veranst-komm (vk)"/>
    <w:basedOn w:val="Standard"/>
    <w:autoRedefine/>
    <w:pPr>
      <w:widowControl w:val="0"/>
      <w:spacing w:before="6" w:line="204" w:lineRule="auto"/>
    </w:pPr>
    <w:rPr>
      <w:rFonts w:cs="Times New Roman"/>
      <w:sz w:val="21"/>
      <w:szCs w:val="21"/>
    </w:rPr>
  </w:style>
  <w:style w:type="paragraph" w:styleId="Textkrper-Einzug3">
    <w:name w:val="Body Text Indent 3"/>
    <w:basedOn w:val="Standard"/>
    <w:link w:val="Textkrper-Einzug3Zchn"/>
    <w:uiPriority w:val="99"/>
    <w:pPr>
      <w:spacing w:after="120" w:line="240" w:lineRule="auto"/>
      <w:ind w:left="283"/>
    </w:pPr>
    <w:rPr>
      <w:rFonts w:cs="Times New Roman"/>
      <w:sz w:val="16"/>
      <w:szCs w:val="20"/>
    </w:rPr>
  </w:style>
  <w:style w:type="character" w:customStyle="1" w:styleId="Textkrper-Einzug3Zchn">
    <w:name w:val="Textkörper-Einzug 3 Zchn"/>
    <w:link w:val="Textkrper-Einzug3"/>
    <w:uiPriority w:val="99"/>
    <w:semiHidden/>
    <w:locked/>
    <w:rPr>
      <w:rFonts w:ascii="Garamond" w:hAnsi="Garamond" w:cs="Times New Roman"/>
      <w:sz w:val="16"/>
    </w:rPr>
  </w:style>
  <w:style w:type="paragraph" w:customStyle="1" w:styleId="Veranstaltung">
    <w:name w:val="Veranstaltung"/>
    <w:basedOn w:val="Standard"/>
    <w:pPr>
      <w:keepLines/>
      <w:suppressAutoHyphens/>
      <w:spacing w:before="100" w:line="180" w:lineRule="exact"/>
      <w:jc w:val="left"/>
    </w:pPr>
    <w:rPr>
      <w:rFonts w:cs="Times New Roman"/>
      <w:sz w:val="16"/>
      <w:szCs w:val="20"/>
      <w:lang w:eastAsia="ar-SA"/>
    </w:rPr>
  </w:style>
  <w:style w:type="paragraph" w:customStyle="1" w:styleId="V-LiteraturAltVL">
    <w:name w:val="V-Literatur (Alt VL)"/>
    <w:link w:val="V-LiteraturAltVLZchn"/>
    <w:autoRedefine/>
    <w:uiPriority w:val="99"/>
    <w:pPr>
      <w:spacing w:line="204" w:lineRule="auto"/>
      <w:ind w:right="284" w:hanging="170"/>
    </w:pPr>
    <w:rPr>
      <w:rFonts w:ascii="Garamond" w:hAnsi="Garamond"/>
      <w:sz w:val="22"/>
    </w:rPr>
  </w:style>
  <w:style w:type="character" w:customStyle="1" w:styleId="V-LiteraturAltVLZchn">
    <w:name w:val="V-Literatur (Alt VL) Zchn"/>
    <w:link w:val="V-LiteraturAltVL"/>
    <w:uiPriority w:val="99"/>
    <w:locked/>
    <w:rPr>
      <w:rFonts w:ascii="Garamond" w:hAnsi="Garamond"/>
      <w:sz w:val="22"/>
      <w:lang w:val="de-DE" w:eastAsia="de-DE" w:bidi="ar-SA"/>
    </w:rPr>
  </w:style>
  <w:style w:type="character" w:styleId="Kommentarzeichen">
    <w:name w:val="annotation reference"/>
    <w:uiPriority w:val="99"/>
    <w:semiHidden/>
    <w:rPr>
      <w:rFonts w:cs="Times New Roman"/>
      <w:sz w:val="16"/>
    </w:rPr>
  </w:style>
  <w:style w:type="paragraph" w:styleId="Kommentartext">
    <w:name w:val="annotation text"/>
    <w:basedOn w:val="Standard"/>
    <w:link w:val="KommentartextZchn"/>
    <w:uiPriority w:val="99"/>
    <w:semiHidden/>
    <w:rPr>
      <w:rFonts w:cs="Times New Roman"/>
      <w:sz w:val="20"/>
      <w:szCs w:val="20"/>
    </w:rPr>
  </w:style>
  <w:style w:type="character" w:customStyle="1" w:styleId="KommentartextZchn">
    <w:name w:val="Kommentartext Zchn"/>
    <w:link w:val="Kommentartext"/>
    <w:uiPriority w:val="99"/>
    <w:semiHidden/>
    <w:locked/>
    <w:rPr>
      <w:rFonts w:ascii="Garamond" w:hAnsi="Garamond" w:cs="Times New Roman"/>
      <w:sz w:val="20"/>
    </w:rPr>
  </w:style>
  <w:style w:type="paragraph" w:styleId="Kommentarthema">
    <w:name w:val="annotation subject"/>
    <w:basedOn w:val="Kommentartext"/>
    <w:next w:val="Kommentartext"/>
    <w:link w:val="KommentarthemaZchn"/>
    <w:uiPriority w:val="99"/>
    <w:semiHidden/>
    <w:rPr>
      <w:b/>
    </w:rPr>
  </w:style>
  <w:style w:type="character" w:customStyle="1" w:styleId="KommentarthemaZchn">
    <w:name w:val="Kommentarthema Zchn"/>
    <w:link w:val="Kommentarthema"/>
    <w:uiPriority w:val="99"/>
    <w:semiHidden/>
    <w:locked/>
    <w:rPr>
      <w:rFonts w:ascii="Garamond" w:hAnsi="Garamond" w:cs="Times New Roman"/>
      <w:b/>
      <w:sz w:val="20"/>
    </w:rPr>
  </w:style>
  <w:style w:type="paragraph" w:styleId="Sprechblasentext">
    <w:name w:val="Balloon Text"/>
    <w:basedOn w:val="Standard"/>
    <w:link w:val="SprechblasentextZchn"/>
    <w:uiPriority w:val="99"/>
    <w:semiHidden/>
    <w:pPr>
      <w:spacing w:line="240" w:lineRule="auto"/>
    </w:pPr>
    <w:rPr>
      <w:rFonts w:ascii="Tahoma" w:hAnsi="Tahoma" w:cs="Times New Roman"/>
      <w:sz w:val="16"/>
      <w:szCs w:val="20"/>
    </w:rPr>
  </w:style>
  <w:style w:type="character" w:customStyle="1" w:styleId="SprechblasentextZchn">
    <w:name w:val="Sprechblasentext Zchn"/>
    <w:link w:val="Sprechblasentext"/>
    <w:uiPriority w:val="99"/>
    <w:semiHidden/>
    <w:locked/>
    <w:rPr>
      <w:rFonts w:ascii="Tahoma" w:hAnsi="Tahoma" w:cs="Times New Roman"/>
      <w:sz w:val="16"/>
    </w:rPr>
  </w:style>
  <w:style w:type="paragraph" w:styleId="berarbeitung">
    <w:name w:val="Revision"/>
    <w:hidden/>
    <w:uiPriority w:val="99"/>
    <w:semiHidden/>
    <w:rPr>
      <w:rFonts w:ascii="Garamond" w:hAnsi="Garamond" w:cs="Garamond"/>
      <w:sz w:val="28"/>
      <w:szCs w:val="28"/>
    </w:rPr>
  </w:style>
  <w:style w:type="paragraph" w:styleId="Kopfzeile">
    <w:name w:val="header"/>
    <w:basedOn w:val="Standard"/>
    <w:link w:val="KopfzeileZchn"/>
    <w:uiPriority w:val="99"/>
    <w:pPr>
      <w:tabs>
        <w:tab w:val="center" w:pos="4536"/>
        <w:tab w:val="right" w:pos="9072"/>
      </w:tabs>
      <w:spacing w:line="240" w:lineRule="auto"/>
    </w:pPr>
    <w:rPr>
      <w:rFonts w:cs="Times New Roman"/>
      <w:szCs w:val="20"/>
    </w:rPr>
  </w:style>
  <w:style w:type="character" w:customStyle="1" w:styleId="KopfzeileZchn">
    <w:name w:val="Kopfzeile Zchn"/>
    <w:link w:val="Kopfzeile"/>
    <w:uiPriority w:val="99"/>
    <w:locked/>
    <w:rPr>
      <w:rFonts w:ascii="Garamond" w:hAnsi="Garamond" w:cs="Times New Roman"/>
      <w:sz w:val="28"/>
    </w:rPr>
  </w:style>
  <w:style w:type="paragraph" w:styleId="Fuzeile">
    <w:name w:val="footer"/>
    <w:basedOn w:val="Standard"/>
    <w:link w:val="FuzeileZchn"/>
    <w:uiPriority w:val="99"/>
    <w:semiHidden/>
    <w:pPr>
      <w:tabs>
        <w:tab w:val="center" w:pos="4536"/>
        <w:tab w:val="right" w:pos="9072"/>
      </w:tabs>
      <w:spacing w:line="240" w:lineRule="auto"/>
    </w:pPr>
    <w:rPr>
      <w:rFonts w:cs="Times New Roman"/>
      <w:szCs w:val="20"/>
    </w:rPr>
  </w:style>
  <w:style w:type="character" w:customStyle="1" w:styleId="FuzeileZchn">
    <w:name w:val="Fußzeile Zchn"/>
    <w:link w:val="Fuzeile"/>
    <w:uiPriority w:val="99"/>
    <w:semiHidden/>
    <w:locked/>
    <w:rPr>
      <w:rFonts w:ascii="Garamond" w:hAnsi="Garamond" w:cs="Times New Roman"/>
      <w:sz w:val="28"/>
    </w:rPr>
  </w:style>
  <w:style w:type="character" w:customStyle="1" w:styleId="LehrstuhlpLPZchn">
    <w:name w:val="Lehrstuhlp (LP) Zchn"/>
    <w:link w:val="LehrstuhlpLP"/>
    <w:uiPriority w:val="99"/>
    <w:locked/>
    <w:rPr>
      <w:sz w:val="6"/>
      <w:lang w:bidi="ar-SA"/>
    </w:rPr>
  </w:style>
  <w:style w:type="paragraph" w:styleId="KeinLeerraum">
    <w:name w:val="No Spacing"/>
    <w:uiPriority w:val="1"/>
    <w:qFormat/>
    <w:rPr>
      <w:rFonts w:ascii="Calibri" w:hAnsi="Calibri"/>
      <w:sz w:val="22"/>
      <w:szCs w:val="22"/>
      <w:lang w:val="en-US" w:eastAsia="en-US"/>
    </w:rPr>
  </w:style>
  <w:style w:type="paragraph" w:styleId="Liste">
    <w:name w:val="List"/>
    <w:basedOn w:val="Standard"/>
    <w:uiPriority w:val="99"/>
    <w:pPr>
      <w:suppressAutoHyphens/>
      <w:spacing w:after="120"/>
    </w:pPr>
    <w:rPr>
      <w:rFonts w:cs="Mangal"/>
      <w:lang w:eastAsia="ar-SA"/>
    </w:rPr>
  </w:style>
  <w:style w:type="paragraph" w:styleId="Textkrper">
    <w:name w:val="Body Text"/>
    <w:basedOn w:val="Standard"/>
    <w:link w:val="TextkrperZchn"/>
    <w:uiPriority w:val="99"/>
    <w:semiHidden/>
    <w:pPr>
      <w:spacing w:after="120"/>
    </w:pPr>
    <w:rPr>
      <w:rFonts w:cs="Times New Roman"/>
      <w:szCs w:val="20"/>
    </w:rPr>
  </w:style>
  <w:style w:type="character" w:customStyle="1" w:styleId="TextkrperZchn">
    <w:name w:val="Textkörper Zchn"/>
    <w:link w:val="Textkrper"/>
    <w:uiPriority w:val="99"/>
    <w:semiHidden/>
    <w:locked/>
    <w:rPr>
      <w:rFonts w:ascii="Garamond" w:hAnsi="Garamond" w:cs="Times New Roman"/>
      <w:sz w:val="28"/>
    </w:rPr>
  </w:style>
  <w:style w:type="paragraph" w:styleId="NurText">
    <w:name w:val="Plain Text"/>
    <w:basedOn w:val="Standard"/>
    <w:link w:val="NurTextZchn"/>
    <w:uiPriority w:val="99"/>
    <w:qFormat/>
    <w:pPr>
      <w:spacing w:line="240" w:lineRule="auto"/>
      <w:jc w:val="left"/>
    </w:pPr>
    <w:rPr>
      <w:rFonts w:ascii="Calibri" w:hAnsi="Calibri" w:cs="Times New Roman"/>
      <w:sz w:val="21"/>
      <w:szCs w:val="20"/>
      <w:lang w:eastAsia="en-US"/>
    </w:rPr>
  </w:style>
  <w:style w:type="character" w:customStyle="1" w:styleId="NurTextZchn">
    <w:name w:val="Nur Text Zchn"/>
    <w:link w:val="NurText"/>
    <w:uiPriority w:val="99"/>
    <w:locked/>
    <w:rPr>
      <w:rFonts w:ascii="Calibri" w:hAnsi="Calibri" w:cs="Times New Roman"/>
      <w:sz w:val="21"/>
      <w:lang w:eastAsia="en-US"/>
    </w:rPr>
  </w:style>
  <w:style w:type="paragraph" w:customStyle="1" w:styleId="a">
    <w:name w:val="ü"/>
    <w:basedOn w:val="Standard"/>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hAnsi="Courier New" w:cs="Courier New"/>
      <w:sz w:val="20"/>
      <w:szCs w:val="20"/>
    </w:rPr>
  </w:style>
  <w:style w:type="paragraph" w:customStyle="1" w:styleId="Standard1">
    <w:name w:val="Standard1"/>
    <w:uiPriority w:val="99"/>
    <w:pPr>
      <w:suppressAutoHyphens/>
      <w:spacing w:line="320" w:lineRule="exact"/>
      <w:jc w:val="both"/>
    </w:pPr>
    <w:rPr>
      <w:rFonts w:ascii="Garamond" w:hAnsi="Garamond"/>
      <w:kern w:val="1"/>
      <w:sz w:val="28"/>
      <w:szCs w:val="24"/>
      <w:lang w:bidi="hi-IN"/>
    </w:rPr>
  </w:style>
  <w:style w:type="paragraph" w:styleId="HTMLVorformatiert">
    <w:name w:val="HTML Preformatted"/>
    <w:basedOn w:val="Standard"/>
    <w:link w:val="HTMLVorformatiertZchn"/>
    <w:qFormat/>
    <w:lock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hAnsi="Courier New" w:cs="Times New Roman"/>
      <w:sz w:val="20"/>
      <w:szCs w:val="20"/>
    </w:rPr>
  </w:style>
  <w:style w:type="character" w:customStyle="1" w:styleId="HTMLVorformatiertZchn">
    <w:name w:val="HTML Vorformatiert Zchn"/>
    <w:link w:val="HTMLVorformatiert"/>
    <w:locked/>
    <w:rPr>
      <w:rFonts w:ascii="Courier New" w:hAnsi="Courier New" w:cs="Courier New"/>
      <w:sz w:val="20"/>
      <w:szCs w:val="20"/>
    </w:rPr>
  </w:style>
  <w:style w:type="paragraph" w:customStyle="1" w:styleId="Lehrstuhlpersonal">
    <w:name w:val="Lehrstuhlpersonal"/>
    <w:uiPriority w:val="99"/>
    <w:pPr>
      <w:spacing w:line="288" w:lineRule="auto"/>
      <w:ind w:left="284" w:hanging="284"/>
      <w:jc w:val="both"/>
    </w:pPr>
    <w:rPr>
      <w:rFonts w:ascii="Times" w:hAnsi="Times" w:cs="Times"/>
      <w:sz w:val="24"/>
      <w:szCs w:val="24"/>
    </w:rPr>
  </w:style>
  <w:style w:type="paragraph" w:customStyle="1" w:styleId="bodytext">
    <w:name w:val="bodytext"/>
    <w:basedOn w:val="Standard"/>
    <w:uiPriority w:val="99"/>
    <w:pPr>
      <w:spacing w:before="100" w:beforeAutospacing="1" w:after="100" w:afterAutospacing="1" w:line="240" w:lineRule="auto"/>
      <w:jc w:val="left"/>
    </w:pPr>
    <w:rPr>
      <w:rFonts w:ascii="Times" w:hAnsi="Times" w:cs="Times New Roman"/>
      <w:sz w:val="20"/>
      <w:szCs w:val="20"/>
      <w:lang w:val="en-US" w:eastAsia="en-US"/>
    </w:rPr>
  </w:style>
  <w:style w:type="paragraph" w:styleId="Listenabsatz">
    <w:name w:val="List Paragraph"/>
    <w:basedOn w:val="Standard"/>
    <w:uiPriority w:val="34"/>
    <w:qFormat/>
    <w:pPr>
      <w:spacing w:after="200" w:line="276" w:lineRule="auto"/>
      <w:ind w:left="720"/>
      <w:contextualSpacing/>
      <w:jc w:val="left"/>
    </w:pPr>
    <w:rPr>
      <w:rFonts w:ascii="Calibri" w:hAnsi="Calibri" w:cs="Times New Roman"/>
      <w:sz w:val="22"/>
      <w:szCs w:val="22"/>
      <w:lang w:eastAsia="en-US"/>
    </w:rPr>
  </w:style>
  <w:style w:type="paragraph" w:customStyle="1" w:styleId="Default">
    <w:name w:val="Default"/>
    <w:qFormat/>
    <w:pPr>
      <w:autoSpaceDE w:val="0"/>
      <w:autoSpaceDN w:val="0"/>
      <w:adjustRightInd w:val="0"/>
    </w:pPr>
    <w:rPr>
      <w:rFonts w:ascii="Calibri" w:hAnsi="Calibri" w:cs="Calibri"/>
      <w:color w:val="000000"/>
      <w:sz w:val="24"/>
      <w:szCs w:val="24"/>
    </w:rPr>
  </w:style>
  <w:style w:type="paragraph" w:styleId="Dokumentstruktur">
    <w:name w:val="Document Map"/>
    <w:basedOn w:val="Standard"/>
    <w:link w:val="DokumentstrukturZchn"/>
    <w:uiPriority w:val="99"/>
    <w:semiHidden/>
    <w:locked/>
    <w:pPr>
      <w:spacing w:line="240" w:lineRule="auto"/>
    </w:pPr>
    <w:rPr>
      <w:rFonts w:ascii="Tahoma" w:hAnsi="Tahoma" w:cs="Times New Roman"/>
      <w:sz w:val="16"/>
      <w:szCs w:val="16"/>
    </w:rPr>
  </w:style>
  <w:style w:type="character" w:customStyle="1" w:styleId="DokumentstrukturZchn">
    <w:name w:val="Dokumentstruktur Zchn"/>
    <w:link w:val="Dokumentstruktur"/>
    <w:uiPriority w:val="99"/>
    <w:semiHidden/>
    <w:locked/>
    <w:rPr>
      <w:rFonts w:ascii="Tahoma" w:hAnsi="Tahoma" w:cs="Tahoma"/>
      <w:sz w:val="16"/>
      <w:szCs w:val="16"/>
    </w:rPr>
  </w:style>
  <w:style w:type="numbering" w:styleId="111111">
    <w:name w:val="Outline List 2"/>
    <w:basedOn w:val="KeineListe"/>
    <w:uiPriority w:val="99"/>
    <w:semiHidden/>
    <w:unhideWhenUsed/>
    <w:locked/>
    <w:pPr>
      <w:numPr>
        <w:numId w:val="11"/>
      </w:numPr>
    </w:pPr>
  </w:style>
  <w:style w:type="paragraph" w:customStyle="1" w:styleId="Veranstaltungstitel-Forts">
    <w:name w:val="Veranstaltungstitel-Forts."/>
    <w:basedOn w:val="Standard"/>
    <w:next w:val="Standard"/>
    <w:uiPriority w:val="99"/>
    <w:pPr>
      <w:tabs>
        <w:tab w:val="left" w:pos="1134"/>
        <w:tab w:val="right" w:pos="9072"/>
      </w:tabs>
      <w:spacing w:after="120" w:line="288" w:lineRule="auto"/>
      <w:ind w:left="1134" w:right="2268"/>
      <w:jc w:val="left"/>
    </w:pPr>
    <w:rPr>
      <w:rFonts w:ascii="Times" w:hAnsi="Times" w:cs="Times New Roman"/>
      <w:sz w:val="24"/>
      <w:szCs w:val="20"/>
    </w:rPr>
  </w:style>
  <w:style w:type="character" w:customStyle="1" w:styleId="berschrift3Zchn">
    <w:name w:val="Überschrift 3 Zchn"/>
    <w:basedOn w:val="Absatz-Standardschriftart"/>
    <w:link w:val="berschrift3"/>
    <w:rPr>
      <w:rFonts w:asciiTheme="majorHAnsi" w:eastAsiaTheme="majorEastAsia" w:hAnsiTheme="majorHAnsi" w:cstheme="majorBidi"/>
      <w:b/>
      <w:bCs/>
      <w:color w:val="4F81BD" w:themeColor="accent1"/>
      <w:sz w:val="28"/>
      <w:szCs w:val="28"/>
    </w:rPr>
  </w:style>
  <w:style w:type="character" w:styleId="BesuchterLink">
    <w:name w:val="FollowedHyperlink"/>
    <w:basedOn w:val="Absatz-Standardschriftart"/>
    <w:uiPriority w:val="99"/>
    <w:semiHidden/>
    <w:unhideWhenUsed/>
    <w:locked/>
    <w:rPr>
      <w:color w:val="800080" w:themeColor="followedHyperlink"/>
      <w:u w:val="single"/>
    </w:rPr>
  </w:style>
  <w:style w:type="character" w:customStyle="1" w:styleId="st">
    <w:name w:val="st"/>
    <w:qFormat/>
  </w:style>
  <w:style w:type="character" w:customStyle="1" w:styleId="Internetlink">
    <w:name w:val="Internetlink"/>
    <w:uiPriority w:val="99"/>
    <w:rPr>
      <w:color w:val="000080"/>
      <w:u w:val="single"/>
      <w:lang w:val="uz-Cyrl-UZ" w:eastAsia="uz-Cyrl-UZ"/>
    </w:rPr>
  </w:style>
  <w:style w:type="paragraph" w:customStyle="1" w:styleId="arial">
    <w:name w:val="arial"/>
    <w:basedOn w:val="Standard"/>
    <w:qFormat/>
    <w:pPr>
      <w:spacing w:line="240" w:lineRule="auto"/>
      <w:jc w:val="left"/>
    </w:pPr>
    <w:rPr>
      <w:rFonts w:ascii="Times New Roman" w:hAnsi="Times New Roman" w:cs="Times New Roman"/>
      <w:sz w:val="20"/>
      <w:szCs w:val="20"/>
    </w:rPr>
  </w:style>
  <w:style w:type="character" w:customStyle="1" w:styleId="berschrift5Zchn">
    <w:name w:val="Überschrift 5 Zchn"/>
    <w:basedOn w:val="Absatz-Standardschriftart"/>
    <w:link w:val="berschrift5"/>
    <w:semiHidden/>
    <w:rPr>
      <w:rFonts w:asciiTheme="majorHAnsi" w:eastAsiaTheme="majorEastAsia" w:hAnsiTheme="majorHAnsi" w:cstheme="majorBidi"/>
      <w:color w:val="365F91" w:themeColor="accent1" w:themeShade="BF"/>
      <w:sz w:val="28"/>
      <w:szCs w:val="28"/>
    </w:rPr>
  </w:style>
  <w:style w:type="character" w:customStyle="1" w:styleId="l">
    <w:name w:val="l"/>
    <w:basedOn w:val="Absatz-Standardschriftart"/>
  </w:style>
  <w:style w:type="character" w:customStyle="1" w:styleId="bold">
    <w:name w:val="bold"/>
    <w:basedOn w:val="Absatz-Standardschriftart"/>
  </w:style>
  <w:style w:type="character" w:customStyle="1" w:styleId="s">
    <w:name w:val="s"/>
    <w:basedOn w:val="Absatz-Standardschriftart"/>
  </w:style>
  <w:style w:type="character" w:customStyle="1" w:styleId="NichtaufgelsteErwhnung1">
    <w:name w:val="Nicht aufgelöste Erwähnung1"/>
    <w:basedOn w:val="Absatz-Standardschriftart"/>
    <w:uiPriority w:val="99"/>
    <w:semiHidden/>
    <w:unhideWhenUsed/>
    <w:rPr>
      <w:color w:val="605E5C"/>
      <w:shd w:val="clear" w:color="auto" w:fill="E1DFDD"/>
    </w:rPr>
  </w:style>
  <w:style w:type="paragraph" w:customStyle="1" w:styleId="dozent">
    <w:name w:val="dozent"/>
    <w:basedOn w:val="Standard"/>
    <w:pPr>
      <w:spacing w:before="100" w:beforeAutospacing="1" w:after="100" w:afterAutospacing="1" w:line="240" w:lineRule="auto"/>
      <w:jc w:val="left"/>
    </w:pPr>
    <w:rPr>
      <w:rFonts w:ascii="Times New Roman" w:hAnsi="Times New Roman" w:cs="Times New Roman"/>
      <w:sz w:val="24"/>
      <w:szCs w:val="24"/>
    </w:rPr>
  </w:style>
  <w:style w:type="character" w:customStyle="1" w:styleId="NichtaufgelsteErwhnung2">
    <w:name w:val="Nicht aufgelöste Erwähnung2"/>
    <w:basedOn w:val="Absatz-Standardschriftart"/>
    <w:uiPriority w:val="99"/>
    <w:semiHidden/>
    <w:unhideWhenUsed/>
    <w:rPr>
      <w:color w:val="605E5C"/>
      <w:shd w:val="clear" w:color="auto" w:fill="E1DFDD"/>
    </w:rPr>
  </w:style>
  <w:style w:type="paragraph" w:customStyle="1" w:styleId="Listenabsatz1">
    <w:name w:val="Listenabsatz1"/>
    <w:basedOn w:val="Standard"/>
    <w:pPr>
      <w:suppressAutoHyphens/>
      <w:spacing w:after="200" w:line="276" w:lineRule="auto"/>
      <w:ind w:left="720"/>
      <w:jc w:val="left"/>
    </w:pPr>
    <w:rPr>
      <w:rFonts w:ascii="Calibri" w:eastAsia="Calibri" w:hAnsi="Calibri" w:cs="Calibri"/>
      <w:kern w:val="1"/>
      <w:sz w:val="22"/>
      <w:szCs w:val="22"/>
      <w:lang w:eastAsia="ar-SA"/>
    </w:rPr>
  </w:style>
  <w:style w:type="character" w:customStyle="1" w:styleId="NichtaufgelsteErwhnung3">
    <w:name w:val="Nicht aufgelöste Erwähnung3"/>
    <w:basedOn w:val="Absatz-Standardschriftart"/>
    <w:uiPriority w:val="99"/>
    <w:semiHidden/>
    <w:unhideWhenUsed/>
    <w:rPr>
      <w:color w:val="605E5C"/>
      <w:shd w:val="clear" w:color="auto" w:fill="E1DFDD"/>
    </w:rPr>
  </w:style>
  <w:style w:type="paragraph" w:customStyle="1" w:styleId="text">
    <w:name w:val="text"/>
    <w:basedOn w:val="Standard"/>
    <w:pPr>
      <w:spacing w:before="100" w:after="100" w:line="240" w:lineRule="auto"/>
      <w:jc w:val="left"/>
    </w:pPr>
    <w:rPr>
      <w:rFonts w:ascii="Times New Roman" w:hAnsi="Times New Roman" w:cs="Times New Roman"/>
      <w:sz w:val="24"/>
      <w:szCs w:val="20"/>
      <w:lang w:eastAsia="ko-KR"/>
    </w:rPr>
  </w:style>
  <w:style w:type="character" w:styleId="NichtaufgelsteErwhnung">
    <w:name w:val="Unresolved Mention"/>
    <w:basedOn w:val="Absatz-Standardschriftart"/>
    <w:uiPriority w:val="99"/>
    <w:semiHidden/>
    <w:unhideWhenUsed/>
    <w:rsid w:val="00AD28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992776">
      <w:bodyDiv w:val="1"/>
      <w:marLeft w:val="0"/>
      <w:marRight w:val="0"/>
      <w:marTop w:val="0"/>
      <w:marBottom w:val="0"/>
      <w:divBdr>
        <w:top w:val="none" w:sz="0" w:space="0" w:color="auto"/>
        <w:left w:val="none" w:sz="0" w:space="0" w:color="auto"/>
        <w:bottom w:val="none" w:sz="0" w:space="0" w:color="auto"/>
        <w:right w:val="none" w:sz="0" w:space="0" w:color="auto"/>
      </w:divBdr>
    </w:div>
    <w:div w:id="158228995">
      <w:bodyDiv w:val="1"/>
      <w:marLeft w:val="0"/>
      <w:marRight w:val="0"/>
      <w:marTop w:val="0"/>
      <w:marBottom w:val="0"/>
      <w:divBdr>
        <w:top w:val="none" w:sz="0" w:space="0" w:color="auto"/>
        <w:left w:val="none" w:sz="0" w:space="0" w:color="auto"/>
        <w:bottom w:val="none" w:sz="0" w:space="0" w:color="auto"/>
        <w:right w:val="none" w:sz="0" w:space="0" w:color="auto"/>
      </w:divBdr>
    </w:div>
    <w:div w:id="229465169">
      <w:bodyDiv w:val="1"/>
      <w:marLeft w:val="0"/>
      <w:marRight w:val="0"/>
      <w:marTop w:val="0"/>
      <w:marBottom w:val="0"/>
      <w:divBdr>
        <w:top w:val="none" w:sz="0" w:space="0" w:color="auto"/>
        <w:left w:val="none" w:sz="0" w:space="0" w:color="auto"/>
        <w:bottom w:val="none" w:sz="0" w:space="0" w:color="auto"/>
        <w:right w:val="none" w:sz="0" w:space="0" w:color="auto"/>
      </w:divBdr>
    </w:div>
    <w:div w:id="239565685">
      <w:bodyDiv w:val="1"/>
      <w:marLeft w:val="0"/>
      <w:marRight w:val="0"/>
      <w:marTop w:val="0"/>
      <w:marBottom w:val="0"/>
      <w:divBdr>
        <w:top w:val="none" w:sz="0" w:space="0" w:color="auto"/>
        <w:left w:val="none" w:sz="0" w:space="0" w:color="auto"/>
        <w:bottom w:val="none" w:sz="0" w:space="0" w:color="auto"/>
        <w:right w:val="none" w:sz="0" w:space="0" w:color="auto"/>
      </w:divBdr>
    </w:div>
    <w:div w:id="322319961">
      <w:bodyDiv w:val="1"/>
      <w:marLeft w:val="0"/>
      <w:marRight w:val="0"/>
      <w:marTop w:val="0"/>
      <w:marBottom w:val="0"/>
      <w:divBdr>
        <w:top w:val="none" w:sz="0" w:space="0" w:color="auto"/>
        <w:left w:val="none" w:sz="0" w:space="0" w:color="auto"/>
        <w:bottom w:val="none" w:sz="0" w:space="0" w:color="auto"/>
        <w:right w:val="none" w:sz="0" w:space="0" w:color="auto"/>
      </w:divBdr>
    </w:div>
    <w:div w:id="332539534">
      <w:bodyDiv w:val="1"/>
      <w:marLeft w:val="0"/>
      <w:marRight w:val="0"/>
      <w:marTop w:val="0"/>
      <w:marBottom w:val="0"/>
      <w:divBdr>
        <w:top w:val="none" w:sz="0" w:space="0" w:color="auto"/>
        <w:left w:val="none" w:sz="0" w:space="0" w:color="auto"/>
        <w:bottom w:val="none" w:sz="0" w:space="0" w:color="auto"/>
        <w:right w:val="none" w:sz="0" w:space="0" w:color="auto"/>
      </w:divBdr>
    </w:div>
    <w:div w:id="440998762">
      <w:marLeft w:val="0"/>
      <w:marRight w:val="0"/>
      <w:marTop w:val="0"/>
      <w:marBottom w:val="0"/>
      <w:divBdr>
        <w:top w:val="none" w:sz="0" w:space="0" w:color="auto"/>
        <w:left w:val="none" w:sz="0" w:space="0" w:color="auto"/>
        <w:bottom w:val="none" w:sz="0" w:space="0" w:color="auto"/>
        <w:right w:val="none" w:sz="0" w:space="0" w:color="auto"/>
      </w:divBdr>
    </w:div>
    <w:div w:id="440998763">
      <w:marLeft w:val="0"/>
      <w:marRight w:val="0"/>
      <w:marTop w:val="0"/>
      <w:marBottom w:val="0"/>
      <w:divBdr>
        <w:top w:val="none" w:sz="0" w:space="0" w:color="auto"/>
        <w:left w:val="none" w:sz="0" w:space="0" w:color="auto"/>
        <w:bottom w:val="none" w:sz="0" w:space="0" w:color="auto"/>
        <w:right w:val="none" w:sz="0" w:space="0" w:color="auto"/>
      </w:divBdr>
    </w:div>
    <w:div w:id="440998764">
      <w:marLeft w:val="0"/>
      <w:marRight w:val="0"/>
      <w:marTop w:val="0"/>
      <w:marBottom w:val="0"/>
      <w:divBdr>
        <w:top w:val="none" w:sz="0" w:space="0" w:color="auto"/>
        <w:left w:val="none" w:sz="0" w:space="0" w:color="auto"/>
        <w:bottom w:val="none" w:sz="0" w:space="0" w:color="auto"/>
        <w:right w:val="none" w:sz="0" w:space="0" w:color="auto"/>
      </w:divBdr>
    </w:div>
    <w:div w:id="639310710">
      <w:bodyDiv w:val="1"/>
      <w:marLeft w:val="0"/>
      <w:marRight w:val="0"/>
      <w:marTop w:val="0"/>
      <w:marBottom w:val="0"/>
      <w:divBdr>
        <w:top w:val="none" w:sz="0" w:space="0" w:color="auto"/>
        <w:left w:val="none" w:sz="0" w:space="0" w:color="auto"/>
        <w:bottom w:val="none" w:sz="0" w:space="0" w:color="auto"/>
        <w:right w:val="none" w:sz="0" w:space="0" w:color="auto"/>
      </w:divBdr>
    </w:div>
    <w:div w:id="667564404">
      <w:bodyDiv w:val="1"/>
      <w:marLeft w:val="0"/>
      <w:marRight w:val="0"/>
      <w:marTop w:val="0"/>
      <w:marBottom w:val="0"/>
      <w:divBdr>
        <w:top w:val="none" w:sz="0" w:space="0" w:color="auto"/>
        <w:left w:val="none" w:sz="0" w:space="0" w:color="auto"/>
        <w:bottom w:val="none" w:sz="0" w:space="0" w:color="auto"/>
        <w:right w:val="none" w:sz="0" w:space="0" w:color="auto"/>
      </w:divBdr>
    </w:div>
    <w:div w:id="716777090">
      <w:bodyDiv w:val="1"/>
      <w:marLeft w:val="0"/>
      <w:marRight w:val="0"/>
      <w:marTop w:val="0"/>
      <w:marBottom w:val="0"/>
      <w:divBdr>
        <w:top w:val="none" w:sz="0" w:space="0" w:color="auto"/>
        <w:left w:val="none" w:sz="0" w:space="0" w:color="auto"/>
        <w:bottom w:val="none" w:sz="0" w:space="0" w:color="auto"/>
        <w:right w:val="none" w:sz="0" w:space="0" w:color="auto"/>
      </w:divBdr>
    </w:div>
    <w:div w:id="851341902">
      <w:bodyDiv w:val="1"/>
      <w:marLeft w:val="0"/>
      <w:marRight w:val="0"/>
      <w:marTop w:val="0"/>
      <w:marBottom w:val="0"/>
      <w:divBdr>
        <w:top w:val="none" w:sz="0" w:space="0" w:color="auto"/>
        <w:left w:val="none" w:sz="0" w:space="0" w:color="auto"/>
        <w:bottom w:val="none" w:sz="0" w:space="0" w:color="auto"/>
        <w:right w:val="none" w:sz="0" w:space="0" w:color="auto"/>
      </w:divBdr>
    </w:div>
    <w:div w:id="894391692">
      <w:bodyDiv w:val="1"/>
      <w:marLeft w:val="0"/>
      <w:marRight w:val="0"/>
      <w:marTop w:val="0"/>
      <w:marBottom w:val="0"/>
      <w:divBdr>
        <w:top w:val="none" w:sz="0" w:space="0" w:color="auto"/>
        <w:left w:val="none" w:sz="0" w:space="0" w:color="auto"/>
        <w:bottom w:val="none" w:sz="0" w:space="0" w:color="auto"/>
        <w:right w:val="none" w:sz="0" w:space="0" w:color="auto"/>
      </w:divBdr>
    </w:div>
    <w:div w:id="904949618">
      <w:bodyDiv w:val="1"/>
      <w:marLeft w:val="0"/>
      <w:marRight w:val="0"/>
      <w:marTop w:val="0"/>
      <w:marBottom w:val="0"/>
      <w:divBdr>
        <w:top w:val="none" w:sz="0" w:space="0" w:color="auto"/>
        <w:left w:val="none" w:sz="0" w:space="0" w:color="auto"/>
        <w:bottom w:val="none" w:sz="0" w:space="0" w:color="auto"/>
        <w:right w:val="none" w:sz="0" w:space="0" w:color="auto"/>
      </w:divBdr>
    </w:div>
    <w:div w:id="926578799">
      <w:bodyDiv w:val="1"/>
      <w:marLeft w:val="0"/>
      <w:marRight w:val="0"/>
      <w:marTop w:val="0"/>
      <w:marBottom w:val="0"/>
      <w:divBdr>
        <w:top w:val="none" w:sz="0" w:space="0" w:color="auto"/>
        <w:left w:val="none" w:sz="0" w:space="0" w:color="auto"/>
        <w:bottom w:val="none" w:sz="0" w:space="0" w:color="auto"/>
        <w:right w:val="none" w:sz="0" w:space="0" w:color="auto"/>
      </w:divBdr>
    </w:div>
    <w:div w:id="958343758">
      <w:bodyDiv w:val="1"/>
      <w:marLeft w:val="0"/>
      <w:marRight w:val="0"/>
      <w:marTop w:val="0"/>
      <w:marBottom w:val="0"/>
      <w:divBdr>
        <w:top w:val="none" w:sz="0" w:space="0" w:color="auto"/>
        <w:left w:val="none" w:sz="0" w:space="0" w:color="auto"/>
        <w:bottom w:val="none" w:sz="0" w:space="0" w:color="auto"/>
        <w:right w:val="none" w:sz="0" w:space="0" w:color="auto"/>
      </w:divBdr>
    </w:div>
    <w:div w:id="1118988879">
      <w:bodyDiv w:val="1"/>
      <w:marLeft w:val="0"/>
      <w:marRight w:val="0"/>
      <w:marTop w:val="0"/>
      <w:marBottom w:val="0"/>
      <w:divBdr>
        <w:top w:val="none" w:sz="0" w:space="0" w:color="auto"/>
        <w:left w:val="none" w:sz="0" w:space="0" w:color="auto"/>
        <w:bottom w:val="none" w:sz="0" w:space="0" w:color="auto"/>
        <w:right w:val="none" w:sz="0" w:space="0" w:color="auto"/>
      </w:divBdr>
    </w:div>
    <w:div w:id="1121536195">
      <w:bodyDiv w:val="1"/>
      <w:marLeft w:val="0"/>
      <w:marRight w:val="0"/>
      <w:marTop w:val="0"/>
      <w:marBottom w:val="0"/>
      <w:divBdr>
        <w:top w:val="none" w:sz="0" w:space="0" w:color="auto"/>
        <w:left w:val="none" w:sz="0" w:space="0" w:color="auto"/>
        <w:bottom w:val="none" w:sz="0" w:space="0" w:color="auto"/>
        <w:right w:val="none" w:sz="0" w:space="0" w:color="auto"/>
      </w:divBdr>
    </w:div>
    <w:div w:id="1158884013">
      <w:bodyDiv w:val="1"/>
      <w:marLeft w:val="0"/>
      <w:marRight w:val="0"/>
      <w:marTop w:val="0"/>
      <w:marBottom w:val="0"/>
      <w:divBdr>
        <w:top w:val="none" w:sz="0" w:space="0" w:color="auto"/>
        <w:left w:val="none" w:sz="0" w:space="0" w:color="auto"/>
        <w:bottom w:val="none" w:sz="0" w:space="0" w:color="auto"/>
        <w:right w:val="none" w:sz="0" w:space="0" w:color="auto"/>
      </w:divBdr>
    </w:div>
    <w:div w:id="1443573532">
      <w:bodyDiv w:val="1"/>
      <w:marLeft w:val="0"/>
      <w:marRight w:val="0"/>
      <w:marTop w:val="0"/>
      <w:marBottom w:val="0"/>
      <w:divBdr>
        <w:top w:val="none" w:sz="0" w:space="0" w:color="auto"/>
        <w:left w:val="none" w:sz="0" w:space="0" w:color="auto"/>
        <w:bottom w:val="none" w:sz="0" w:space="0" w:color="auto"/>
        <w:right w:val="none" w:sz="0" w:space="0" w:color="auto"/>
      </w:divBdr>
    </w:div>
    <w:div w:id="1483691478">
      <w:bodyDiv w:val="1"/>
      <w:marLeft w:val="0"/>
      <w:marRight w:val="0"/>
      <w:marTop w:val="0"/>
      <w:marBottom w:val="0"/>
      <w:divBdr>
        <w:top w:val="none" w:sz="0" w:space="0" w:color="auto"/>
        <w:left w:val="none" w:sz="0" w:space="0" w:color="auto"/>
        <w:bottom w:val="none" w:sz="0" w:space="0" w:color="auto"/>
        <w:right w:val="none" w:sz="0" w:space="0" w:color="auto"/>
      </w:divBdr>
    </w:div>
    <w:div w:id="1499925864">
      <w:bodyDiv w:val="1"/>
      <w:marLeft w:val="0"/>
      <w:marRight w:val="0"/>
      <w:marTop w:val="0"/>
      <w:marBottom w:val="0"/>
      <w:divBdr>
        <w:top w:val="none" w:sz="0" w:space="0" w:color="auto"/>
        <w:left w:val="none" w:sz="0" w:space="0" w:color="auto"/>
        <w:bottom w:val="none" w:sz="0" w:space="0" w:color="auto"/>
        <w:right w:val="none" w:sz="0" w:space="0" w:color="auto"/>
      </w:divBdr>
    </w:div>
    <w:div w:id="1545866469">
      <w:bodyDiv w:val="1"/>
      <w:marLeft w:val="0"/>
      <w:marRight w:val="0"/>
      <w:marTop w:val="0"/>
      <w:marBottom w:val="0"/>
      <w:divBdr>
        <w:top w:val="none" w:sz="0" w:space="0" w:color="auto"/>
        <w:left w:val="none" w:sz="0" w:space="0" w:color="auto"/>
        <w:bottom w:val="none" w:sz="0" w:space="0" w:color="auto"/>
        <w:right w:val="none" w:sz="0" w:space="0" w:color="auto"/>
      </w:divBdr>
    </w:div>
    <w:div w:id="1550190383">
      <w:bodyDiv w:val="1"/>
      <w:marLeft w:val="0"/>
      <w:marRight w:val="0"/>
      <w:marTop w:val="0"/>
      <w:marBottom w:val="0"/>
      <w:divBdr>
        <w:top w:val="none" w:sz="0" w:space="0" w:color="auto"/>
        <w:left w:val="none" w:sz="0" w:space="0" w:color="auto"/>
        <w:bottom w:val="none" w:sz="0" w:space="0" w:color="auto"/>
        <w:right w:val="none" w:sz="0" w:space="0" w:color="auto"/>
      </w:divBdr>
      <w:divsChild>
        <w:div w:id="1168600219">
          <w:marLeft w:val="0"/>
          <w:marRight w:val="0"/>
          <w:marTop w:val="0"/>
          <w:marBottom w:val="0"/>
          <w:divBdr>
            <w:top w:val="none" w:sz="0" w:space="0" w:color="auto"/>
            <w:left w:val="none" w:sz="0" w:space="0" w:color="auto"/>
            <w:bottom w:val="none" w:sz="0" w:space="0" w:color="auto"/>
            <w:right w:val="none" w:sz="0" w:space="0" w:color="auto"/>
          </w:divBdr>
        </w:div>
      </w:divsChild>
    </w:div>
    <w:div w:id="1595087200">
      <w:bodyDiv w:val="1"/>
      <w:marLeft w:val="0"/>
      <w:marRight w:val="0"/>
      <w:marTop w:val="0"/>
      <w:marBottom w:val="0"/>
      <w:divBdr>
        <w:top w:val="none" w:sz="0" w:space="0" w:color="auto"/>
        <w:left w:val="none" w:sz="0" w:space="0" w:color="auto"/>
        <w:bottom w:val="none" w:sz="0" w:space="0" w:color="auto"/>
        <w:right w:val="none" w:sz="0" w:space="0" w:color="auto"/>
      </w:divBdr>
    </w:div>
    <w:div w:id="1691645172">
      <w:bodyDiv w:val="1"/>
      <w:marLeft w:val="0"/>
      <w:marRight w:val="0"/>
      <w:marTop w:val="0"/>
      <w:marBottom w:val="0"/>
      <w:divBdr>
        <w:top w:val="none" w:sz="0" w:space="0" w:color="auto"/>
        <w:left w:val="none" w:sz="0" w:space="0" w:color="auto"/>
        <w:bottom w:val="none" w:sz="0" w:space="0" w:color="auto"/>
        <w:right w:val="none" w:sz="0" w:space="0" w:color="auto"/>
      </w:divBdr>
    </w:div>
    <w:div w:id="1795518648">
      <w:bodyDiv w:val="1"/>
      <w:marLeft w:val="0"/>
      <w:marRight w:val="0"/>
      <w:marTop w:val="0"/>
      <w:marBottom w:val="0"/>
      <w:divBdr>
        <w:top w:val="none" w:sz="0" w:space="0" w:color="auto"/>
        <w:left w:val="none" w:sz="0" w:space="0" w:color="auto"/>
        <w:bottom w:val="none" w:sz="0" w:space="0" w:color="auto"/>
        <w:right w:val="none" w:sz="0" w:space="0" w:color="auto"/>
      </w:divBdr>
    </w:div>
    <w:div w:id="1824738030">
      <w:bodyDiv w:val="1"/>
      <w:marLeft w:val="0"/>
      <w:marRight w:val="0"/>
      <w:marTop w:val="0"/>
      <w:marBottom w:val="0"/>
      <w:divBdr>
        <w:top w:val="none" w:sz="0" w:space="0" w:color="auto"/>
        <w:left w:val="none" w:sz="0" w:space="0" w:color="auto"/>
        <w:bottom w:val="none" w:sz="0" w:space="0" w:color="auto"/>
        <w:right w:val="none" w:sz="0" w:space="0" w:color="auto"/>
      </w:divBdr>
    </w:div>
    <w:div w:id="1826358623">
      <w:bodyDiv w:val="1"/>
      <w:marLeft w:val="0"/>
      <w:marRight w:val="0"/>
      <w:marTop w:val="0"/>
      <w:marBottom w:val="0"/>
      <w:divBdr>
        <w:top w:val="none" w:sz="0" w:space="0" w:color="auto"/>
        <w:left w:val="none" w:sz="0" w:space="0" w:color="auto"/>
        <w:bottom w:val="none" w:sz="0" w:space="0" w:color="auto"/>
        <w:right w:val="none" w:sz="0" w:space="0" w:color="auto"/>
      </w:divBdr>
    </w:div>
    <w:div w:id="1933512075">
      <w:bodyDiv w:val="1"/>
      <w:marLeft w:val="0"/>
      <w:marRight w:val="0"/>
      <w:marTop w:val="0"/>
      <w:marBottom w:val="0"/>
      <w:divBdr>
        <w:top w:val="none" w:sz="0" w:space="0" w:color="auto"/>
        <w:left w:val="none" w:sz="0" w:space="0" w:color="auto"/>
        <w:bottom w:val="none" w:sz="0" w:space="0" w:color="auto"/>
        <w:right w:val="none" w:sz="0" w:space="0" w:color="auto"/>
      </w:divBdr>
    </w:div>
    <w:div w:id="1976523755">
      <w:bodyDiv w:val="1"/>
      <w:marLeft w:val="0"/>
      <w:marRight w:val="0"/>
      <w:marTop w:val="0"/>
      <w:marBottom w:val="0"/>
      <w:divBdr>
        <w:top w:val="none" w:sz="0" w:space="0" w:color="auto"/>
        <w:left w:val="none" w:sz="0" w:space="0" w:color="auto"/>
        <w:bottom w:val="none" w:sz="0" w:space="0" w:color="auto"/>
        <w:right w:val="none" w:sz="0" w:space="0" w:color="auto"/>
      </w:divBdr>
    </w:div>
    <w:div w:id="1994332936">
      <w:bodyDiv w:val="1"/>
      <w:marLeft w:val="0"/>
      <w:marRight w:val="0"/>
      <w:marTop w:val="0"/>
      <w:marBottom w:val="0"/>
      <w:divBdr>
        <w:top w:val="none" w:sz="0" w:space="0" w:color="auto"/>
        <w:left w:val="none" w:sz="0" w:space="0" w:color="auto"/>
        <w:bottom w:val="none" w:sz="0" w:space="0" w:color="auto"/>
        <w:right w:val="none" w:sz="0" w:space="0" w:color="auto"/>
      </w:divBdr>
    </w:div>
    <w:div w:id="2035419274">
      <w:bodyDiv w:val="1"/>
      <w:marLeft w:val="0"/>
      <w:marRight w:val="0"/>
      <w:marTop w:val="0"/>
      <w:marBottom w:val="0"/>
      <w:divBdr>
        <w:top w:val="none" w:sz="0" w:space="0" w:color="auto"/>
        <w:left w:val="none" w:sz="0" w:space="0" w:color="auto"/>
        <w:bottom w:val="none" w:sz="0" w:space="0" w:color="auto"/>
        <w:right w:val="none" w:sz="0" w:space="0" w:color="auto"/>
      </w:divBdr>
    </w:div>
    <w:div w:id="2041740459">
      <w:bodyDiv w:val="1"/>
      <w:marLeft w:val="0"/>
      <w:marRight w:val="0"/>
      <w:marTop w:val="0"/>
      <w:marBottom w:val="0"/>
      <w:divBdr>
        <w:top w:val="none" w:sz="0" w:space="0" w:color="auto"/>
        <w:left w:val="none" w:sz="0" w:space="0" w:color="auto"/>
        <w:bottom w:val="none" w:sz="0" w:space="0" w:color="auto"/>
        <w:right w:val="none" w:sz="0" w:space="0" w:color="auto"/>
      </w:divBdr>
    </w:div>
    <w:div w:id="2072384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rin.birkner@uni-bayreuth.de" TargetMode="External"/><Relationship Id="rId13" Type="http://schemas.openxmlformats.org/officeDocument/2006/relationships/hyperlink" Target="https://elearning.uni-bayreuth.de/course/view.php?id=45259" TargetMode="External"/><Relationship Id="rId18" Type="http://schemas.openxmlformats.org/officeDocument/2006/relationships/hyperlink" Target="https://kurse.vhb.org/VHBPORTAL/kursprogramm/kursprogramm.jsp?kDetail=true"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elearning.uni-bayreuth.de/course/view.php?id=45258" TargetMode="External"/><Relationship Id="rId17" Type="http://schemas.openxmlformats.org/officeDocument/2006/relationships/hyperlink" Target="https://kurse.vhb.org/VHBPORTAL/kursprogramm/kursprogramm.jsp" TargetMode="External"/><Relationship Id="rId2" Type="http://schemas.openxmlformats.org/officeDocument/2006/relationships/numbering" Target="numbering.xml"/><Relationship Id="rId16" Type="http://schemas.openxmlformats.org/officeDocument/2006/relationships/hyperlink" Target="https://elearning.uni-bayreuth.de/course/view.php?id=45261" TargetMode="External"/><Relationship Id="rId20" Type="http://schemas.openxmlformats.org/officeDocument/2006/relationships/hyperlink" Target="mailto:karin.birkner@uni-bayreuth.d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learning.uni-bayreuth.de/course/view.php?id=45257"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kurse.vhb.org/VHBPORTAL/kursprogramm/kursprogramm.jsp?kDetail=true&amp;COURSEID=8681,65,1044,1" TargetMode="External"/><Relationship Id="rId23" Type="http://schemas.openxmlformats.org/officeDocument/2006/relationships/fontTable" Target="fontTable.xml"/><Relationship Id="rId10" Type="http://schemas.openxmlformats.org/officeDocument/2006/relationships/hyperlink" Target="https://elearning.uni-bayreuth.de/course/" TargetMode="External"/><Relationship Id="rId19" Type="http://schemas.openxmlformats.org/officeDocument/2006/relationships/hyperlink" Target="mailto:karin.birkner@uni-bayreuth.de" TargetMode="External"/><Relationship Id="rId4" Type="http://schemas.openxmlformats.org/officeDocument/2006/relationships/settings" Target="settings.xml"/><Relationship Id="rId9" Type="http://schemas.openxmlformats.org/officeDocument/2006/relationships/hyperlink" Target="mailto:andrea.bachmann-stein@uni-bayreuth.de" TargetMode="External"/><Relationship Id="rId14" Type="http://schemas.openxmlformats.org/officeDocument/2006/relationships/hyperlink" Target="https://elearning.uni-bayreuth.de/course/view.php?id=45262"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26B3613-56B1-4C79-ACDF-963E9A5A5C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2348</Words>
  <Characters>13390</Characters>
  <Application>Microsoft Office Word</Application>
  <DocSecurity>0</DocSecurity>
  <Lines>111</Lines>
  <Paragraphs>31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Pauli, Nadine</dc:creator>
  <cp:lastModifiedBy>Pauli, Nadine</cp:lastModifiedBy>
  <cp:revision>13</cp:revision>
  <cp:lastPrinted>2025-07-03T05:12:00Z</cp:lastPrinted>
  <dcterms:created xsi:type="dcterms:W3CDTF">2025-06-05T07:28:00Z</dcterms:created>
  <dcterms:modified xsi:type="dcterms:W3CDTF">2025-07-09T07:59:00Z</dcterms:modified>
</cp:coreProperties>
</file>